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6C2E" w14:textId="77777777" w:rsidR="00FA2C9D" w:rsidRPr="00E13EF4" w:rsidRDefault="009D5293" w:rsidP="00E13EF4">
      <w:pPr>
        <w:pStyle w:val="Kopfzeile"/>
        <w:tabs>
          <w:tab w:val="clear" w:pos="4536"/>
          <w:tab w:val="clear" w:pos="9072"/>
        </w:tabs>
        <w:rPr>
          <w:color w:val="FFFFFF"/>
          <w:sz w:val="28"/>
          <w:szCs w:val="28"/>
          <w:lang w:val="de-CH" w:eastAsia="de-CH"/>
        </w:rPr>
      </w:pPr>
      <w:r>
        <w:rPr>
          <w:noProof/>
          <w:color w:val="FFFFFF"/>
          <w:sz w:val="28"/>
          <w:szCs w:val="28"/>
          <w:lang w:val="de-CH" w:eastAsia="de-CH"/>
        </w:rPr>
        <mc:AlternateContent>
          <mc:Choice Requires="wps">
            <w:drawing>
              <wp:anchor distT="0" distB="0" distL="114300" distR="114300" simplePos="0" relativeHeight="251657216" behindDoc="1" locked="0" layoutInCell="1" allowOverlap="1" wp14:anchorId="16E95339" wp14:editId="102A7106">
                <wp:simplePos x="0" y="0"/>
                <wp:positionH relativeFrom="column">
                  <wp:posOffset>-48260</wp:posOffset>
                </wp:positionH>
                <wp:positionV relativeFrom="paragraph">
                  <wp:posOffset>-97155</wp:posOffset>
                </wp:positionV>
                <wp:extent cx="5715000" cy="342900"/>
                <wp:effectExtent l="0" t="0" r="0" b="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oundRect">
                          <a:avLst>
                            <a:gd name="adj" fmla="val 16667"/>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AD4FD" id="AutoShape 6" o:spid="_x0000_s1026" style="position:absolute;margin-left:-3.8pt;margin-top:-7.65pt;width:45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" fillcolor="#36f"/>
            </w:pict>
          </mc:Fallback>
        </mc:AlternateContent>
      </w:r>
      <w:r w:rsidR="00F86FC3">
        <w:rPr>
          <w:noProof/>
          <w:color w:val="FFFFFF"/>
          <w:sz w:val="28"/>
          <w:szCs w:val="28"/>
          <w:lang w:val="de-CH"/>
        </w:rPr>
        <w:t>Filmanalyse</w:t>
      </w:r>
      <w:r w:rsidR="00443C7A" w:rsidRPr="00E13EF4">
        <w:rPr>
          <w:noProof/>
          <w:color w:val="FFFFFF"/>
          <w:sz w:val="28"/>
          <w:szCs w:val="28"/>
          <w:lang w:val="de-CH"/>
        </w:rPr>
        <w:t xml:space="preserve">: </w:t>
      </w:r>
      <w:r w:rsidR="00202275">
        <w:rPr>
          <w:noProof/>
          <w:color w:val="FFFFFF"/>
          <w:sz w:val="28"/>
          <w:szCs w:val="28"/>
          <w:lang w:val="de-CH"/>
        </w:rPr>
        <w:t xml:space="preserve">Grundlagen und Begriffe </w:t>
      </w:r>
    </w:p>
    <w:p w14:paraId="612FE558" w14:textId="77777777" w:rsidR="00F30666" w:rsidRDefault="00F30666" w:rsidP="00F30666">
      <w:pPr>
        <w:rPr>
          <w:rFonts w:cs="Arial"/>
          <w:sz w:val="20"/>
        </w:rPr>
      </w:pPr>
    </w:p>
    <w:p w14:paraId="057E497F" w14:textId="77777777" w:rsidR="00F86FC3" w:rsidRDefault="00F86FC3" w:rsidP="00F30666">
      <w:pPr>
        <w:rPr>
          <w:rFonts w:cs="Arial"/>
          <w:sz w:val="20"/>
        </w:rPr>
      </w:pPr>
    </w:p>
    <w:p w14:paraId="58D64F86" w14:textId="77777777" w:rsidR="00202275" w:rsidRPr="00091516" w:rsidRDefault="00202275" w:rsidP="00F86FC3">
      <w:pPr>
        <w:spacing w:before="100" w:beforeAutospacing="1" w:after="100" w:afterAutospacing="1"/>
        <w:rPr>
          <w:rFonts w:cs="Arial"/>
          <w:bCs/>
          <w:sz w:val="22"/>
          <w:szCs w:val="22"/>
          <w:lang w:val="de-CH" w:eastAsia="de-CH"/>
        </w:rPr>
      </w:pPr>
      <w:r w:rsidRPr="00091516">
        <w:rPr>
          <w:rFonts w:cs="Arial"/>
          <w:bCs/>
          <w:sz w:val="22"/>
          <w:szCs w:val="22"/>
          <w:lang w:val="de-CH" w:eastAsia="de-CH"/>
        </w:rPr>
        <w:t>Bei der Filmanalyse können drei Bereiche unterschieden werden</w:t>
      </w:r>
    </w:p>
    <w:p w14:paraId="30B59EF9" w14:textId="77777777" w:rsidR="00202275" w:rsidRPr="00091516" w:rsidRDefault="00202275" w:rsidP="00202275">
      <w:pPr>
        <w:numPr>
          <w:ilvl w:val="0"/>
          <w:numId w:val="25"/>
        </w:numPr>
        <w:spacing w:before="100" w:beforeAutospacing="1" w:after="100" w:afterAutospacing="1"/>
        <w:rPr>
          <w:rFonts w:cs="Arial"/>
          <w:b/>
          <w:bCs/>
          <w:szCs w:val="24"/>
          <w:lang w:val="de-CH" w:eastAsia="de-CH"/>
        </w:rPr>
      </w:pPr>
      <w:r w:rsidRPr="00091516">
        <w:rPr>
          <w:rFonts w:cs="Arial"/>
          <w:b/>
          <w:bCs/>
          <w:szCs w:val="24"/>
          <w:lang w:val="de-CH" w:eastAsia="de-CH"/>
        </w:rPr>
        <w:t>Bildgestaltung</w:t>
      </w:r>
    </w:p>
    <w:p w14:paraId="42A08163" w14:textId="77777777" w:rsidR="00202275" w:rsidRPr="00091516" w:rsidRDefault="00202275" w:rsidP="00202275">
      <w:pPr>
        <w:numPr>
          <w:ilvl w:val="0"/>
          <w:numId w:val="25"/>
        </w:numPr>
        <w:spacing w:before="100" w:beforeAutospacing="1" w:after="100" w:afterAutospacing="1"/>
        <w:rPr>
          <w:rFonts w:cs="Arial"/>
          <w:b/>
          <w:bCs/>
          <w:szCs w:val="24"/>
          <w:lang w:val="de-CH" w:eastAsia="de-CH"/>
        </w:rPr>
      </w:pPr>
      <w:r w:rsidRPr="00091516">
        <w:rPr>
          <w:rFonts w:cs="Arial"/>
          <w:b/>
          <w:bCs/>
          <w:szCs w:val="24"/>
          <w:lang w:val="de-CH" w:eastAsia="de-CH"/>
        </w:rPr>
        <w:t>Tongestaltung</w:t>
      </w:r>
    </w:p>
    <w:p w14:paraId="22907F05" w14:textId="77777777" w:rsidR="00202275" w:rsidRPr="00091516" w:rsidRDefault="00202275" w:rsidP="00202275">
      <w:pPr>
        <w:numPr>
          <w:ilvl w:val="0"/>
          <w:numId w:val="25"/>
        </w:numPr>
        <w:spacing w:before="100" w:beforeAutospacing="1" w:after="100" w:afterAutospacing="1"/>
        <w:rPr>
          <w:rFonts w:cs="Arial"/>
          <w:b/>
          <w:bCs/>
          <w:szCs w:val="24"/>
          <w:lang w:val="de-CH" w:eastAsia="de-CH"/>
        </w:rPr>
      </w:pPr>
      <w:r w:rsidRPr="00091516">
        <w:rPr>
          <w:rFonts w:cs="Arial"/>
          <w:b/>
          <w:bCs/>
          <w:szCs w:val="24"/>
          <w:lang w:val="de-CH" w:eastAsia="de-CH"/>
        </w:rPr>
        <w:t>Montage</w:t>
      </w:r>
    </w:p>
    <w:p w14:paraId="1C65A44E" w14:textId="51497E37" w:rsidR="00202275" w:rsidRDefault="006B397C" w:rsidP="00752630">
      <w:pPr>
        <w:spacing w:before="100" w:beforeAutospacing="1" w:after="100" w:afterAutospacing="1"/>
        <w:ind w:left="360"/>
        <w:rPr>
          <w:rFonts w:cs="Arial"/>
          <w:b/>
          <w:bCs/>
          <w:sz w:val="27"/>
          <w:szCs w:val="27"/>
          <w:lang w:val="de-CH" w:eastAsia="de-CH"/>
        </w:rPr>
      </w:pPr>
      <w:r>
        <w:rPr>
          <w:rFonts w:cs="Arial"/>
          <w:b/>
          <w:bCs/>
          <w:noProof/>
          <w:sz w:val="27"/>
          <w:szCs w:val="27"/>
          <w:lang w:val="de-CH" w:eastAsia="de-CH"/>
        </w:rPr>
        <w:drawing>
          <wp:anchor distT="0" distB="0" distL="114300" distR="114300" simplePos="0" relativeHeight="251660288" behindDoc="0" locked="0" layoutInCell="1" allowOverlap="1" wp14:anchorId="1A7E8F26" wp14:editId="5339D353">
            <wp:simplePos x="0" y="0"/>
            <wp:positionH relativeFrom="column">
              <wp:posOffset>-1905</wp:posOffset>
            </wp:positionH>
            <wp:positionV relativeFrom="paragraph">
              <wp:posOffset>306070</wp:posOffset>
            </wp:positionV>
            <wp:extent cx="3314700" cy="2923540"/>
            <wp:effectExtent l="0" t="0" r="12700" b="0"/>
            <wp:wrapTight wrapText="bothSides">
              <wp:wrapPolygon edited="0">
                <wp:start x="0" y="0"/>
                <wp:lineTo x="0" y="21394"/>
                <wp:lineTo x="21517" y="21394"/>
                <wp:lineTo x="21517" y="0"/>
                <wp:lineTo x="0" y="0"/>
              </wp:wrapPolygon>
            </wp:wrapTight>
            <wp:docPr id="4" name="Bild 4" descr="NO NAME:02_STV_LEA_RITTER_EIGENE_DATEIEN:KW50 - Film I:Bildschirmfoto 2017-12-09 um 12.5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02_STV_LEA_RITTER_EIGENE_DATEIEN:KW50 - Film I:Bildschirmfoto 2017-12-09 um 12.51.2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67" t="5711" r="3436"/>
                    <a:stretch/>
                  </pic:blipFill>
                  <pic:spPr bwMode="auto">
                    <a:xfrm>
                      <a:off x="0" y="0"/>
                      <a:ext cx="3314700" cy="292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D14BD" w14:textId="5026EA35" w:rsidR="00202275" w:rsidRDefault="00202275" w:rsidP="00F86FC3">
      <w:pPr>
        <w:spacing w:before="100" w:beforeAutospacing="1" w:after="100" w:afterAutospacing="1"/>
        <w:rPr>
          <w:rFonts w:cs="Arial"/>
          <w:b/>
          <w:bCs/>
          <w:sz w:val="27"/>
          <w:szCs w:val="27"/>
          <w:lang w:val="de-CH" w:eastAsia="de-CH"/>
        </w:rPr>
      </w:pPr>
    </w:p>
    <w:p w14:paraId="47F14650" w14:textId="77777777" w:rsidR="00202275" w:rsidRDefault="00202275" w:rsidP="00F86FC3">
      <w:pPr>
        <w:spacing w:before="100" w:beforeAutospacing="1" w:after="100" w:afterAutospacing="1"/>
        <w:rPr>
          <w:rFonts w:cs="Arial"/>
          <w:b/>
          <w:bCs/>
          <w:sz w:val="27"/>
          <w:szCs w:val="27"/>
          <w:lang w:val="de-CH" w:eastAsia="de-CH"/>
        </w:rPr>
      </w:pPr>
    </w:p>
    <w:p w14:paraId="7D1997EE" w14:textId="77777777" w:rsidR="009D5293" w:rsidRDefault="009D5293" w:rsidP="00F86FC3">
      <w:pPr>
        <w:spacing w:before="100" w:beforeAutospacing="1" w:after="100" w:afterAutospacing="1"/>
        <w:rPr>
          <w:rFonts w:cs="Arial"/>
          <w:b/>
          <w:bCs/>
          <w:sz w:val="27"/>
          <w:szCs w:val="27"/>
          <w:lang w:val="de-CH" w:eastAsia="de-CH"/>
        </w:rPr>
      </w:pPr>
    </w:p>
    <w:p w14:paraId="59E6843D" w14:textId="77777777" w:rsidR="00202275" w:rsidRDefault="00202275" w:rsidP="00F86FC3">
      <w:pPr>
        <w:spacing w:before="100" w:beforeAutospacing="1" w:after="100" w:afterAutospacing="1"/>
        <w:rPr>
          <w:rFonts w:cs="Arial"/>
          <w:b/>
          <w:bCs/>
          <w:sz w:val="27"/>
          <w:szCs w:val="27"/>
          <w:lang w:val="de-CH" w:eastAsia="de-CH"/>
        </w:rPr>
      </w:pPr>
    </w:p>
    <w:p w14:paraId="7B6BFEE2" w14:textId="77777777" w:rsidR="00202275" w:rsidRDefault="00202275" w:rsidP="00F86FC3">
      <w:pPr>
        <w:spacing w:before="100" w:beforeAutospacing="1" w:after="100" w:afterAutospacing="1"/>
        <w:rPr>
          <w:rFonts w:cs="Arial"/>
          <w:b/>
          <w:bCs/>
          <w:sz w:val="27"/>
          <w:szCs w:val="27"/>
          <w:lang w:val="de-CH" w:eastAsia="de-CH"/>
        </w:rPr>
      </w:pPr>
    </w:p>
    <w:p w14:paraId="791E256D" w14:textId="748C159F" w:rsidR="00202275" w:rsidRDefault="00202275" w:rsidP="00F86FC3">
      <w:pPr>
        <w:spacing w:before="100" w:beforeAutospacing="1" w:after="100" w:afterAutospacing="1"/>
        <w:rPr>
          <w:rFonts w:cs="Arial"/>
          <w:b/>
          <w:bCs/>
          <w:sz w:val="27"/>
          <w:szCs w:val="27"/>
          <w:lang w:val="de-CH" w:eastAsia="de-CH"/>
        </w:rPr>
      </w:pPr>
    </w:p>
    <w:p w14:paraId="2B1FD583" w14:textId="4E4C2441" w:rsidR="006B397C" w:rsidRDefault="006B397C" w:rsidP="00F86FC3">
      <w:pPr>
        <w:spacing w:before="100" w:beforeAutospacing="1" w:after="100" w:afterAutospacing="1"/>
        <w:rPr>
          <w:rFonts w:cs="Arial"/>
          <w:b/>
          <w:bCs/>
          <w:sz w:val="27"/>
          <w:szCs w:val="27"/>
          <w:lang w:val="de-CH" w:eastAsia="de-CH"/>
        </w:rPr>
      </w:pPr>
    </w:p>
    <w:p w14:paraId="7F4ED109" w14:textId="239A0389" w:rsidR="006B397C" w:rsidRDefault="00461BE3" w:rsidP="00F86FC3">
      <w:pPr>
        <w:spacing w:before="100" w:beforeAutospacing="1" w:after="100" w:afterAutospacing="1"/>
        <w:rPr>
          <w:rFonts w:cs="Arial"/>
          <w:b/>
          <w:bCs/>
          <w:sz w:val="27"/>
          <w:szCs w:val="27"/>
          <w:lang w:val="de-CH" w:eastAsia="de-CH"/>
        </w:rPr>
      </w:pPr>
      <w:r>
        <w:rPr>
          <w:rFonts w:cs="Arial"/>
          <w:b/>
          <w:bCs/>
          <w:noProof/>
          <w:sz w:val="27"/>
          <w:szCs w:val="27"/>
          <w:lang w:val="de-CH" w:eastAsia="de-CH"/>
        </w:rPr>
        <w:drawing>
          <wp:anchor distT="0" distB="0" distL="114300" distR="114300" simplePos="0" relativeHeight="251659264" behindDoc="0" locked="0" layoutInCell="1" allowOverlap="1" wp14:anchorId="08B36791" wp14:editId="776AC3B1">
            <wp:simplePos x="0" y="0"/>
            <wp:positionH relativeFrom="column">
              <wp:posOffset>-3347720</wp:posOffset>
            </wp:positionH>
            <wp:positionV relativeFrom="paragraph">
              <wp:posOffset>215900</wp:posOffset>
            </wp:positionV>
            <wp:extent cx="3151505" cy="2887345"/>
            <wp:effectExtent l="0" t="0" r="0" b="8255"/>
            <wp:wrapTight wrapText="bothSides">
              <wp:wrapPolygon edited="0">
                <wp:start x="0" y="0"/>
                <wp:lineTo x="0" y="21472"/>
                <wp:lineTo x="21413" y="21472"/>
                <wp:lineTo x="21413" y="0"/>
                <wp:lineTo x="0" y="0"/>
              </wp:wrapPolygon>
            </wp:wrapTight>
            <wp:docPr id="10" name="Bild 10" descr="NO NAME:02_STV_LEA_RITTER_EIGENE_DATEIEN:KW50 - Film I:Bildschirmfoto 2017-12-09 um 12.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NAME:02_STV_LEA_RITTER_EIGENE_DATEIEN:KW50 - Film I:Bildschirmfoto 2017-12-09 um 12.51.3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6" t="9218" r="6923" b="4633"/>
                    <a:stretch/>
                  </pic:blipFill>
                  <pic:spPr bwMode="auto">
                    <a:xfrm>
                      <a:off x="0" y="0"/>
                      <a:ext cx="3151505" cy="288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64D4B" w14:textId="772D6574" w:rsidR="006B397C" w:rsidRDefault="006B397C" w:rsidP="00F86FC3">
      <w:pPr>
        <w:spacing w:before="100" w:beforeAutospacing="1" w:after="100" w:afterAutospacing="1"/>
        <w:rPr>
          <w:rFonts w:cs="Arial"/>
          <w:b/>
          <w:bCs/>
          <w:sz w:val="27"/>
          <w:szCs w:val="27"/>
          <w:lang w:val="de-CH" w:eastAsia="de-CH"/>
        </w:rPr>
      </w:pPr>
    </w:p>
    <w:p w14:paraId="25BFF603" w14:textId="77777777" w:rsidR="006B397C" w:rsidRDefault="006B397C" w:rsidP="00F86FC3">
      <w:pPr>
        <w:spacing w:before="100" w:beforeAutospacing="1" w:after="100" w:afterAutospacing="1"/>
        <w:rPr>
          <w:rFonts w:cs="Arial"/>
          <w:b/>
          <w:bCs/>
          <w:sz w:val="27"/>
          <w:szCs w:val="27"/>
          <w:lang w:val="de-CH" w:eastAsia="de-CH"/>
        </w:rPr>
      </w:pPr>
    </w:p>
    <w:p w14:paraId="148EB439" w14:textId="7BE22483" w:rsidR="00202275" w:rsidRDefault="00202275" w:rsidP="00F86FC3">
      <w:pPr>
        <w:spacing w:before="100" w:beforeAutospacing="1" w:after="100" w:afterAutospacing="1"/>
        <w:rPr>
          <w:rFonts w:cs="Arial"/>
          <w:b/>
          <w:bCs/>
          <w:sz w:val="27"/>
          <w:szCs w:val="27"/>
          <w:lang w:val="de-CH" w:eastAsia="de-CH"/>
        </w:rPr>
      </w:pPr>
    </w:p>
    <w:p w14:paraId="724BD4FE" w14:textId="77777777" w:rsidR="006B397C" w:rsidRDefault="006B397C" w:rsidP="00F86FC3">
      <w:pPr>
        <w:spacing w:before="100" w:beforeAutospacing="1" w:after="100" w:afterAutospacing="1"/>
        <w:rPr>
          <w:rFonts w:cs="Arial"/>
          <w:b/>
          <w:bCs/>
          <w:sz w:val="27"/>
          <w:szCs w:val="27"/>
          <w:lang w:val="de-CH" w:eastAsia="de-CH"/>
        </w:rPr>
      </w:pPr>
    </w:p>
    <w:p w14:paraId="623714EC" w14:textId="77777777" w:rsidR="006B397C" w:rsidRDefault="006B397C" w:rsidP="00F86FC3">
      <w:pPr>
        <w:spacing w:before="100" w:beforeAutospacing="1" w:after="100" w:afterAutospacing="1"/>
        <w:rPr>
          <w:rFonts w:cs="Arial"/>
          <w:b/>
          <w:bCs/>
          <w:sz w:val="27"/>
          <w:szCs w:val="27"/>
          <w:lang w:val="de-CH" w:eastAsia="de-CH"/>
        </w:rPr>
      </w:pPr>
    </w:p>
    <w:p w14:paraId="762A9D4A" w14:textId="77777777" w:rsidR="006B397C" w:rsidRDefault="006B397C" w:rsidP="00F86FC3">
      <w:pPr>
        <w:spacing w:before="100" w:beforeAutospacing="1" w:after="100" w:afterAutospacing="1"/>
        <w:rPr>
          <w:rFonts w:cs="Arial"/>
          <w:b/>
          <w:bCs/>
          <w:sz w:val="27"/>
          <w:szCs w:val="27"/>
          <w:lang w:val="de-CH" w:eastAsia="de-CH"/>
        </w:rPr>
      </w:pPr>
    </w:p>
    <w:p w14:paraId="5BE10DE0" w14:textId="77777777" w:rsidR="006B397C" w:rsidRDefault="006B397C" w:rsidP="00F86FC3">
      <w:pPr>
        <w:spacing w:before="100" w:beforeAutospacing="1" w:after="100" w:afterAutospacing="1"/>
        <w:rPr>
          <w:rFonts w:cs="Arial"/>
          <w:b/>
          <w:bCs/>
          <w:sz w:val="27"/>
          <w:szCs w:val="27"/>
          <w:lang w:val="de-CH" w:eastAsia="de-CH"/>
        </w:rPr>
      </w:pPr>
    </w:p>
    <w:p w14:paraId="63DE3D17" w14:textId="77777777" w:rsidR="006B397C" w:rsidRDefault="006B397C" w:rsidP="00F86FC3">
      <w:pPr>
        <w:spacing w:before="100" w:beforeAutospacing="1" w:after="100" w:afterAutospacing="1"/>
        <w:rPr>
          <w:rFonts w:cs="Arial"/>
          <w:b/>
          <w:bCs/>
          <w:sz w:val="27"/>
          <w:szCs w:val="27"/>
          <w:lang w:val="de-CH" w:eastAsia="de-CH"/>
        </w:rPr>
      </w:pPr>
    </w:p>
    <w:p w14:paraId="1D1040C4" w14:textId="77777777" w:rsidR="006B397C" w:rsidRDefault="006B397C" w:rsidP="00F86FC3">
      <w:pPr>
        <w:spacing w:before="100" w:beforeAutospacing="1" w:after="100" w:afterAutospacing="1"/>
        <w:rPr>
          <w:rFonts w:cs="Arial"/>
          <w:b/>
          <w:bCs/>
          <w:sz w:val="27"/>
          <w:szCs w:val="27"/>
          <w:lang w:val="de-CH" w:eastAsia="de-CH"/>
        </w:rPr>
        <w:sectPr w:rsidR="006B397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20" w:footer="720" w:gutter="0"/>
          <w:cols w:space="720"/>
        </w:sectPr>
      </w:pPr>
    </w:p>
    <w:p w14:paraId="4BE0CF11" w14:textId="77777777" w:rsidR="006B397C" w:rsidRPr="00091516" w:rsidRDefault="006B397C" w:rsidP="006B397C">
      <w:pPr>
        <w:spacing w:before="100" w:beforeAutospacing="1" w:after="100" w:afterAutospacing="1"/>
        <w:rPr>
          <w:rFonts w:cs="Arial"/>
          <w:b/>
          <w:bCs/>
          <w:szCs w:val="24"/>
          <w:lang w:val="de-CH" w:eastAsia="de-CH"/>
        </w:rPr>
      </w:pPr>
      <w:r w:rsidRPr="00091516">
        <w:rPr>
          <w:rFonts w:cs="Arial"/>
          <w:b/>
          <w:bCs/>
          <w:szCs w:val="24"/>
          <w:lang w:val="de-CH" w:eastAsia="de-CH"/>
        </w:rPr>
        <w:lastRenderedPageBreak/>
        <w:t>Bildgestaltung: Die Einstellungen</w:t>
      </w:r>
    </w:p>
    <w:tbl>
      <w:tblPr>
        <w:tblStyle w:val="Tabellenraster"/>
        <w:tblW w:w="0" w:type="auto"/>
        <w:tblLook w:val="04A0" w:firstRow="1" w:lastRow="0" w:firstColumn="1" w:lastColumn="0" w:noHBand="0" w:noVBand="1"/>
      </w:tblPr>
      <w:tblGrid>
        <w:gridCol w:w="3459"/>
        <w:gridCol w:w="4606"/>
      </w:tblGrid>
      <w:tr w:rsidR="006B397C" w:rsidRPr="00654A33" w14:paraId="0A88213D" w14:textId="77777777" w:rsidTr="00654A33">
        <w:tc>
          <w:tcPr>
            <w:tcW w:w="3459" w:type="dxa"/>
          </w:tcPr>
          <w:p w14:paraId="6D8BC586" w14:textId="0EE90F5B" w:rsidR="006B397C" w:rsidRPr="00654A33" w:rsidRDefault="006B397C" w:rsidP="00F86FC3">
            <w:pPr>
              <w:spacing w:before="100" w:beforeAutospacing="1" w:after="100" w:afterAutospacing="1"/>
              <w:rPr>
                <w:rFonts w:cs="Arial"/>
                <w:b/>
                <w:bCs/>
                <w:sz w:val="20"/>
                <w:lang w:val="de-CH" w:eastAsia="de-CH"/>
              </w:rPr>
            </w:pPr>
            <w:r w:rsidRPr="00654A33">
              <w:rPr>
                <w:noProof/>
                <w:sz w:val="20"/>
                <w:lang w:val="de-CH" w:eastAsia="de-CH"/>
              </w:rPr>
              <w:drawing>
                <wp:inline distT="0" distB="0" distL="0" distR="0" wp14:anchorId="1DFEC74A" wp14:editId="7C289E2E">
                  <wp:extent cx="1919412" cy="1079695"/>
                  <wp:effectExtent l="0" t="0" r="11430" b="0"/>
                  <wp:docPr id="11" name="Bild 1" descr="detailaufnahm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detailaufnahme-scribble.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412" cy="1079695"/>
                          </a:xfrm>
                          <a:prstGeom prst="rect">
                            <a:avLst/>
                          </a:prstGeom>
                        </pic:spPr>
                      </pic:pic>
                    </a:graphicData>
                  </a:graphic>
                </wp:inline>
              </w:drawing>
            </w:r>
          </w:p>
        </w:tc>
        <w:tc>
          <w:tcPr>
            <w:tcW w:w="4606" w:type="dxa"/>
          </w:tcPr>
          <w:p w14:paraId="2F5B2BDA" w14:textId="77777777" w:rsidR="006B397C" w:rsidRPr="00E57D97" w:rsidRDefault="00654A33" w:rsidP="00F86FC3">
            <w:pPr>
              <w:spacing w:before="100" w:beforeAutospacing="1" w:after="100" w:afterAutospacing="1"/>
              <w:rPr>
                <w:rFonts w:cs="Arial"/>
                <w:b/>
                <w:bCs/>
                <w:sz w:val="22"/>
                <w:lang w:val="en-GB" w:eastAsia="de-CH"/>
              </w:rPr>
            </w:pPr>
            <w:r w:rsidRPr="00E57D97">
              <w:rPr>
                <w:rFonts w:cs="Arial"/>
                <w:b/>
                <w:bCs/>
                <w:sz w:val="22"/>
                <w:lang w:val="en-GB" w:eastAsia="de-CH"/>
              </w:rPr>
              <w:t>Detail (detail shot, extreme close up)</w:t>
            </w:r>
          </w:p>
          <w:p w14:paraId="26259314" w14:textId="2602A0BB"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 xml:space="preserve">Kleiner Ausschnitt eines Gegenstandes / </w:t>
            </w:r>
            <w:r>
              <w:rPr>
                <w:rFonts w:cs="Arial"/>
                <w:bCs/>
                <w:sz w:val="20"/>
                <w:lang w:val="de-CH" w:eastAsia="de-CH"/>
              </w:rPr>
              <w:br/>
              <w:t>Teile eines Gesichts</w:t>
            </w:r>
          </w:p>
        </w:tc>
      </w:tr>
      <w:tr w:rsidR="006B397C" w:rsidRPr="00654A33" w14:paraId="485B8096" w14:textId="77777777" w:rsidTr="00654A33">
        <w:tc>
          <w:tcPr>
            <w:tcW w:w="3459" w:type="dxa"/>
          </w:tcPr>
          <w:p w14:paraId="236FD2C4" w14:textId="12112DA7" w:rsidR="006B397C" w:rsidRPr="00654A33" w:rsidRDefault="006B397C" w:rsidP="00F86FC3">
            <w:pPr>
              <w:spacing w:before="100" w:beforeAutospacing="1" w:after="100" w:afterAutospacing="1"/>
              <w:rPr>
                <w:rFonts w:cs="Arial"/>
                <w:b/>
                <w:bCs/>
                <w:sz w:val="20"/>
                <w:lang w:val="de-CH" w:eastAsia="de-CH"/>
              </w:rPr>
            </w:pPr>
            <w:r w:rsidRPr="00654A33">
              <w:rPr>
                <w:noProof/>
                <w:sz w:val="20"/>
                <w:lang w:val="de-CH" w:eastAsia="de-CH"/>
              </w:rPr>
              <w:drawing>
                <wp:inline distT="0" distB="0" distL="0" distR="0" wp14:anchorId="38111E4F" wp14:editId="2EF56E81">
                  <wp:extent cx="1919955" cy="1080000"/>
                  <wp:effectExtent l="0" t="0" r="10795" b="12700"/>
                  <wp:docPr id="12" name="Bild 1" descr="großaufnahm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großaufnahme-scribbl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955" cy="1080000"/>
                          </a:xfrm>
                          <a:prstGeom prst="rect">
                            <a:avLst/>
                          </a:prstGeom>
                        </pic:spPr>
                      </pic:pic>
                    </a:graphicData>
                  </a:graphic>
                </wp:inline>
              </w:drawing>
            </w:r>
          </w:p>
        </w:tc>
        <w:tc>
          <w:tcPr>
            <w:tcW w:w="4606" w:type="dxa"/>
          </w:tcPr>
          <w:p w14:paraId="4DDCDF07" w14:textId="77777777" w:rsidR="006B397C" w:rsidRPr="00091516" w:rsidRDefault="00654A33" w:rsidP="00F86FC3">
            <w:pPr>
              <w:spacing w:before="100" w:beforeAutospacing="1" w:after="100" w:afterAutospacing="1"/>
              <w:rPr>
                <w:rFonts w:cs="Arial"/>
                <w:b/>
                <w:bCs/>
                <w:sz w:val="22"/>
                <w:lang w:val="de-CH" w:eastAsia="de-CH"/>
              </w:rPr>
            </w:pPr>
            <w:r w:rsidRPr="00091516">
              <w:rPr>
                <w:rFonts w:cs="Arial"/>
                <w:b/>
                <w:bCs/>
                <w:sz w:val="22"/>
                <w:lang w:val="de-CH" w:eastAsia="de-CH"/>
              </w:rPr>
              <w:t>Gross (</w:t>
            </w:r>
            <w:proofErr w:type="spellStart"/>
            <w:r w:rsidRPr="00091516">
              <w:rPr>
                <w:rFonts w:cs="Arial"/>
                <w:b/>
                <w:bCs/>
                <w:sz w:val="22"/>
                <w:lang w:val="de-CH" w:eastAsia="de-CH"/>
              </w:rPr>
              <w:t>close</w:t>
            </w:r>
            <w:proofErr w:type="spellEnd"/>
            <w:r w:rsidRPr="00091516">
              <w:rPr>
                <w:rFonts w:cs="Arial"/>
                <w:b/>
                <w:bCs/>
                <w:sz w:val="22"/>
                <w:lang w:val="de-CH" w:eastAsia="de-CH"/>
              </w:rPr>
              <w:t xml:space="preserve"> </w:t>
            </w:r>
            <w:proofErr w:type="spellStart"/>
            <w:r w:rsidRPr="00091516">
              <w:rPr>
                <w:rFonts w:cs="Arial"/>
                <w:b/>
                <w:bCs/>
                <w:sz w:val="22"/>
                <w:lang w:val="de-CH" w:eastAsia="de-CH"/>
              </w:rPr>
              <w:t>up</w:t>
            </w:r>
            <w:proofErr w:type="spellEnd"/>
            <w:r w:rsidRPr="00091516">
              <w:rPr>
                <w:rFonts w:cs="Arial"/>
                <w:b/>
                <w:bCs/>
                <w:sz w:val="22"/>
                <w:lang w:val="de-CH" w:eastAsia="de-CH"/>
              </w:rPr>
              <w:t>)</w:t>
            </w:r>
          </w:p>
          <w:p w14:paraId="13F5661F" w14:textId="2D64F91E"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Kopf eines Menschen, komplett oder angeschnitten</w:t>
            </w:r>
          </w:p>
        </w:tc>
      </w:tr>
      <w:tr w:rsidR="006B397C" w:rsidRPr="00654A33" w14:paraId="23D8FB66" w14:textId="77777777" w:rsidTr="00654A33">
        <w:tc>
          <w:tcPr>
            <w:tcW w:w="3459" w:type="dxa"/>
          </w:tcPr>
          <w:p w14:paraId="7960E5B6" w14:textId="32AB11EE" w:rsidR="006B397C" w:rsidRPr="00654A33" w:rsidRDefault="006B397C" w:rsidP="00F86FC3">
            <w:pPr>
              <w:spacing w:before="100" w:beforeAutospacing="1" w:after="100" w:afterAutospacing="1"/>
              <w:rPr>
                <w:rFonts w:cs="Arial"/>
                <w:b/>
                <w:bCs/>
                <w:sz w:val="20"/>
                <w:lang w:val="de-CH" w:eastAsia="de-CH"/>
              </w:rPr>
            </w:pPr>
            <w:r w:rsidRPr="00654A33">
              <w:rPr>
                <w:noProof/>
                <w:sz w:val="20"/>
                <w:lang w:val="de-CH" w:eastAsia="de-CH"/>
              </w:rPr>
              <w:drawing>
                <wp:inline distT="0" distB="0" distL="0" distR="0" wp14:anchorId="67DB9B1E" wp14:editId="72C9A8B0">
                  <wp:extent cx="1919955" cy="1080000"/>
                  <wp:effectExtent l="0" t="0" r="10795" b="12700"/>
                  <wp:docPr id="13" name="Bild 1" descr="nah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nahe-scribble.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955" cy="1080000"/>
                          </a:xfrm>
                          <a:prstGeom prst="rect">
                            <a:avLst/>
                          </a:prstGeom>
                        </pic:spPr>
                      </pic:pic>
                    </a:graphicData>
                  </a:graphic>
                </wp:inline>
              </w:drawing>
            </w:r>
          </w:p>
        </w:tc>
        <w:tc>
          <w:tcPr>
            <w:tcW w:w="4606" w:type="dxa"/>
          </w:tcPr>
          <w:p w14:paraId="15B5CB1E" w14:textId="77777777" w:rsidR="006B397C" w:rsidRPr="00091516" w:rsidRDefault="00654A33" w:rsidP="00F86FC3">
            <w:pPr>
              <w:spacing w:before="100" w:beforeAutospacing="1" w:after="100" w:afterAutospacing="1"/>
              <w:rPr>
                <w:rFonts w:cs="Arial"/>
                <w:b/>
                <w:bCs/>
                <w:sz w:val="22"/>
                <w:lang w:val="de-CH" w:eastAsia="de-CH"/>
              </w:rPr>
            </w:pPr>
            <w:r w:rsidRPr="00091516">
              <w:rPr>
                <w:rFonts w:cs="Arial"/>
                <w:b/>
                <w:bCs/>
                <w:sz w:val="22"/>
                <w:lang w:val="de-CH" w:eastAsia="de-CH"/>
              </w:rPr>
              <w:t>Nah (</w:t>
            </w:r>
            <w:proofErr w:type="spellStart"/>
            <w:r w:rsidRPr="00091516">
              <w:rPr>
                <w:rFonts w:cs="Arial"/>
                <w:b/>
                <w:bCs/>
                <w:sz w:val="22"/>
                <w:lang w:val="de-CH" w:eastAsia="de-CH"/>
              </w:rPr>
              <w:t>close</w:t>
            </w:r>
            <w:proofErr w:type="spellEnd"/>
            <w:r w:rsidRPr="00091516">
              <w:rPr>
                <w:rFonts w:cs="Arial"/>
                <w:b/>
                <w:bCs/>
                <w:sz w:val="22"/>
                <w:lang w:val="de-CH" w:eastAsia="de-CH"/>
              </w:rPr>
              <w:t xml:space="preserve"> </w:t>
            </w:r>
            <w:proofErr w:type="spellStart"/>
            <w:r w:rsidRPr="00091516">
              <w:rPr>
                <w:rFonts w:cs="Arial"/>
                <w:b/>
                <w:bCs/>
                <w:sz w:val="22"/>
                <w:lang w:val="de-CH" w:eastAsia="de-CH"/>
              </w:rPr>
              <w:t>shot</w:t>
            </w:r>
            <w:proofErr w:type="spellEnd"/>
            <w:r w:rsidRPr="00091516">
              <w:rPr>
                <w:rFonts w:cs="Arial"/>
                <w:b/>
                <w:bCs/>
                <w:sz w:val="22"/>
                <w:lang w:val="de-CH" w:eastAsia="de-CH"/>
              </w:rPr>
              <w:t>)</w:t>
            </w:r>
          </w:p>
          <w:p w14:paraId="1559748D" w14:textId="7A3E01DB"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Brustbild eines Menschen / bis zu einem drittel des Körpers</w:t>
            </w:r>
          </w:p>
        </w:tc>
      </w:tr>
      <w:tr w:rsidR="006B397C" w:rsidRPr="00654A33" w14:paraId="6126F938" w14:textId="77777777" w:rsidTr="00654A33">
        <w:tc>
          <w:tcPr>
            <w:tcW w:w="3459" w:type="dxa"/>
          </w:tcPr>
          <w:p w14:paraId="5599F73D" w14:textId="6F94BC20" w:rsidR="006B397C" w:rsidRPr="00654A33" w:rsidRDefault="006B397C" w:rsidP="00F86FC3">
            <w:pPr>
              <w:spacing w:before="100" w:beforeAutospacing="1" w:after="100" w:afterAutospacing="1"/>
              <w:rPr>
                <w:noProof/>
                <w:sz w:val="20"/>
              </w:rPr>
            </w:pPr>
            <w:r w:rsidRPr="00654A33">
              <w:rPr>
                <w:noProof/>
                <w:sz w:val="20"/>
                <w:lang w:val="de-CH" w:eastAsia="de-CH"/>
              </w:rPr>
              <w:drawing>
                <wp:inline distT="0" distB="0" distL="0" distR="0" wp14:anchorId="38021727" wp14:editId="35364312">
                  <wp:extent cx="1920318" cy="1080000"/>
                  <wp:effectExtent l="0" t="0" r="10160" b="12700"/>
                  <wp:docPr id="2" name="Bild 1" descr="amerikanische_scrib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amerikanische_scribble-1.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318" cy="1080000"/>
                          </a:xfrm>
                          <a:prstGeom prst="rect">
                            <a:avLst/>
                          </a:prstGeom>
                        </pic:spPr>
                      </pic:pic>
                    </a:graphicData>
                  </a:graphic>
                </wp:inline>
              </w:drawing>
            </w:r>
          </w:p>
        </w:tc>
        <w:tc>
          <w:tcPr>
            <w:tcW w:w="4606" w:type="dxa"/>
          </w:tcPr>
          <w:p w14:paraId="37DA2519" w14:textId="77777777" w:rsidR="006B397C" w:rsidRPr="00091516" w:rsidRDefault="00654A33" w:rsidP="00F86FC3">
            <w:pPr>
              <w:spacing w:before="100" w:beforeAutospacing="1" w:after="100" w:afterAutospacing="1"/>
              <w:rPr>
                <w:rFonts w:cs="Arial"/>
                <w:b/>
                <w:bCs/>
                <w:sz w:val="22"/>
                <w:lang w:val="de-CH" w:eastAsia="de-CH"/>
              </w:rPr>
            </w:pPr>
            <w:r w:rsidRPr="00091516">
              <w:rPr>
                <w:rFonts w:cs="Arial"/>
                <w:b/>
                <w:bCs/>
                <w:sz w:val="22"/>
                <w:lang w:val="de-CH" w:eastAsia="de-CH"/>
              </w:rPr>
              <w:t xml:space="preserve">Amerikanisch (medium </w:t>
            </w:r>
            <w:proofErr w:type="spellStart"/>
            <w:r w:rsidRPr="00091516">
              <w:rPr>
                <w:rFonts w:cs="Arial"/>
                <w:b/>
                <w:bCs/>
                <w:sz w:val="22"/>
                <w:lang w:val="de-CH" w:eastAsia="de-CH"/>
              </w:rPr>
              <w:t>shot</w:t>
            </w:r>
            <w:proofErr w:type="spellEnd"/>
            <w:r w:rsidRPr="00091516">
              <w:rPr>
                <w:rFonts w:cs="Arial"/>
                <w:b/>
                <w:bCs/>
                <w:sz w:val="22"/>
                <w:lang w:val="de-CH" w:eastAsia="de-CH"/>
              </w:rPr>
              <w:t>)</w:t>
            </w:r>
          </w:p>
          <w:p w14:paraId="0EAEC0CC" w14:textId="65B09ED3" w:rsidR="00A273B1" w:rsidRPr="00A273B1" w:rsidRDefault="00A273B1" w:rsidP="00F86FC3">
            <w:pPr>
              <w:spacing w:before="100" w:beforeAutospacing="1" w:after="100" w:afterAutospacing="1"/>
              <w:rPr>
                <w:rFonts w:cs="Arial"/>
                <w:bCs/>
                <w:sz w:val="20"/>
                <w:lang w:val="de-CH" w:eastAsia="de-CH"/>
              </w:rPr>
            </w:pPr>
            <w:r w:rsidRPr="00A273B1">
              <w:rPr>
                <w:rFonts w:cs="Arial"/>
                <w:bCs/>
                <w:sz w:val="20"/>
                <w:lang w:val="de-CH" w:eastAsia="de-CH"/>
              </w:rPr>
              <w:t xml:space="preserve">Erfasst </w:t>
            </w:r>
            <w:r>
              <w:rPr>
                <w:rFonts w:cs="Arial"/>
                <w:bCs/>
                <w:sz w:val="20"/>
                <w:lang w:val="de-CH" w:eastAsia="de-CH"/>
              </w:rPr>
              <w:t xml:space="preserve">Person ab Colt oder Hüfte abwärts. Ähnlich wie </w:t>
            </w:r>
            <w:proofErr w:type="spellStart"/>
            <w:r>
              <w:rPr>
                <w:rFonts w:cs="Arial"/>
                <w:bCs/>
                <w:sz w:val="20"/>
                <w:lang w:val="de-CH" w:eastAsia="de-CH"/>
              </w:rPr>
              <w:t>Halbnah</w:t>
            </w:r>
            <w:proofErr w:type="spellEnd"/>
            <w:r>
              <w:rPr>
                <w:rFonts w:cs="Arial"/>
                <w:bCs/>
                <w:sz w:val="20"/>
                <w:lang w:val="de-CH" w:eastAsia="de-CH"/>
              </w:rPr>
              <w:t>. Typisch für Revolver-Szenen</w:t>
            </w:r>
          </w:p>
        </w:tc>
      </w:tr>
      <w:tr w:rsidR="006B397C" w:rsidRPr="00654A33" w14:paraId="2EA4092E" w14:textId="77777777" w:rsidTr="00654A33">
        <w:tc>
          <w:tcPr>
            <w:tcW w:w="3459" w:type="dxa"/>
          </w:tcPr>
          <w:p w14:paraId="3ABFD613" w14:textId="6AE6C4AF" w:rsidR="006B397C" w:rsidRPr="00654A33" w:rsidRDefault="006B397C" w:rsidP="00F86FC3">
            <w:pPr>
              <w:spacing w:before="100" w:beforeAutospacing="1" w:after="100" w:afterAutospacing="1"/>
              <w:rPr>
                <w:noProof/>
                <w:sz w:val="20"/>
              </w:rPr>
            </w:pPr>
            <w:r w:rsidRPr="00654A33">
              <w:rPr>
                <w:noProof/>
                <w:sz w:val="20"/>
                <w:lang w:val="de-CH" w:eastAsia="de-CH"/>
              </w:rPr>
              <w:drawing>
                <wp:inline distT="0" distB="0" distL="0" distR="0" wp14:anchorId="32145726" wp14:editId="155B20E1">
                  <wp:extent cx="1919955" cy="1080000"/>
                  <wp:effectExtent l="0" t="0" r="10795" b="12700"/>
                  <wp:docPr id="24" name="Bild 1" descr="halbnah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halbnahe-scribble.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955" cy="1080000"/>
                          </a:xfrm>
                          <a:prstGeom prst="rect">
                            <a:avLst/>
                          </a:prstGeom>
                        </pic:spPr>
                      </pic:pic>
                    </a:graphicData>
                  </a:graphic>
                </wp:inline>
              </w:drawing>
            </w:r>
          </w:p>
        </w:tc>
        <w:tc>
          <w:tcPr>
            <w:tcW w:w="4606" w:type="dxa"/>
          </w:tcPr>
          <w:p w14:paraId="43C9E709" w14:textId="77777777" w:rsidR="006B397C" w:rsidRPr="00091516" w:rsidRDefault="00654A33" w:rsidP="00F86FC3">
            <w:pPr>
              <w:spacing w:before="100" w:beforeAutospacing="1" w:after="100" w:afterAutospacing="1"/>
              <w:rPr>
                <w:rFonts w:cs="Arial"/>
                <w:b/>
                <w:bCs/>
                <w:sz w:val="22"/>
                <w:lang w:val="de-CH" w:eastAsia="de-CH"/>
              </w:rPr>
            </w:pPr>
            <w:proofErr w:type="spellStart"/>
            <w:r w:rsidRPr="00091516">
              <w:rPr>
                <w:rFonts w:cs="Arial"/>
                <w:b/>
                <w:bCs/>
                <w:sz w:val="22"/>
                <w:lang w:val="de-CH" w:eastAsia="de-CH"/>
              </w:rPr>
              <w:t>Halbnah</w:t>
            </w:r>
            <w:proofErr w:type="spellEnd"/>
            <w:r w:rsidRPr="00091516">
              <w:rPr>
                <w:rFonts w:cs="Arial"/>
                <w:b/>
                <w:bCs/>
                <w:sz w:val="22"/>
                <w:lang w:val="de-CH" w:eastAsia="de-CH"/>
              </w:rPr>
              <w:t xml:space="preserve"> (medium </w:t>
            </w:r>
            <w:proofErr w:type="spellStart"/>
            <w:r w:rsidRPr="00091516">
              <w:rPr>
                <w:rFonts w:cs="Arial"/>
                <w:b/>
                <w:bCs/>
                <w:sz w:val="22"/>
                <w:lang w:val="de-CH" w:eastAsia="de-CH"/>
              </w:rPr>
              <w:t>shot</w:t>
            </w:r>
            <w:proofErr w:type="spellEnd"/>
            <w:r w:rsidRPr="00091516">
              <w:rPr>
                <w:rFonts w:cs="Arial"/>
                <w:b/>
                <w:bCs/>
                <w:sz w:val="22"/>
                <w:lang w:val="de-CH" w:eastAsia="de-CH"/>
              </w:rPr>
              <w:t>)</w:t>
            </w:r>
          </w:p>
          <w:p w14:paraId="6C846859" w14:textId="1E03B42A"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 xml:space="preserve">Erfasst zwei drittel des Körpers </w:t>
            </w:r>
          </w:p>
        </w:tc>
      </w:tr>
      <w:tr w:rsidR="006B397C" w:rsidRPr="00654A33" w14:paraId="0F40083E" w14:textId="77777777" w:rsidTr="00654A33">
        <w:tc>
          <w:tcPr>
            <w:tcW w:w="3459" w:type="dxa"/>
          </w:tcPr>
          <w:p w14:paraId="3EBF6645" w14:textId="49986ED4" w:rsidR="006B397C" w:rsidRPr="00654A33" w:rsidRDefault="006B397C" w:rsidP="00F86FC3">
            <w:pPr>
              <w:spacing w:before="100" w:beforeAutospacing="1" w:after="100" w:afterAutospacing="1"/>
              <w:rPr>
                <w:noProof/>
                <w:sz w:val="20"/>
              </w:rPr>
            </w:pPr>
            <w:r w:rsidRPr="00654A33">
              <w:rPr>
                <w:noProof/>
                <w:sz w:val="20"/>
                <w:lang w:val="de-CH" w:eastAsia="de-CH"/>
              </w:rPr>
              <w:drawing>
                <wp:inline distT="0" distB="0" distL="0" distR="0" wp14:anchorId="77E0A962" wp14:editId="7D772F19">
                  <wp:extent cx="1919955" cy="1080000"/>
                  <wp:effectExtent l="0" t="0" r="10795" b="12700"/>
                  <wp:docPr id="25" name="Bild 1" descr="halbtotal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halbtotale-scribble.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9955" cy="1080000"/>
                          </a:xfrm>
                          <a:prstGeom prst="rect">
                            <a:avLst/>
                          </a:prstGeom>
                        </pic:spPr>
                      </pic:pic>
                    </a:graphicData>
                  </a:graphic>
                </wp:inline>
              </w:drawing>
            </w:r>
          </w:p>
        </w:tc>
        <w:tc>
          <w:tcPr>
            <w:tcW w:w="4606" w:type="dxa"/>
          </w:tcPr>
          <w:p w14:paraId="0F2367FB" w14:textId="77777777" w:rsidR="006B397C" w:rsidRPr="00E57D97" w:rsidRDefault="00654A33" w:rsidP="00F86FC3">
            <w:pPr>
              <w:spacing w:before="100" w:beforeAutospacing="1" w:after="100" w:afterAutospacing="1"/>
              <w:rPr>
                <w:rFonts w:cs="Arial"/>
                <w:b/>
                <w:bCs/>
                <w:sz w:val="22"/>
                <w:lang w:val="en-GB" w:eastAsia="de-CH"/>
              </w:rPr>
            </w:pPr>
            <w:r w:rsidRPr="00E57D97">
              <w:rPr>
                <w:rFonts w:cs="Arial"/>
                <w:b/>
                <w:bCs/>
                <w:sz w:val="22"/>
                <w:lang w:val="en-GB" w:eastAsia="de-CH"/>
              </w:rPr>
              <w:t>Halbtotale (medium long shot, full shot)</w:t>
            </w:r>
          </w:p>
          <w:p w14:paraId="4FC337C9" w14:textId="5C58CEEA"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Person wird in ihrer Umgebung gezeigt</w:t>
            </w:r>
          </w:p>
        </w:tc>
      </w:tr>
      <w:tr w:rsidR="006B397C" w:rsidRPr="00654A33" w14:paraId="7AD55E3A" w14:textId="77777777" w:rsidTr="00654A33">
        <w:tc>
          <w:tcPr>
            <w:tcW w:w="3459" w:type="dxa"/>
          </w:tcPr>
          <w:p w14:paraId="685A160C" w14:textId="0EE8AA2C" w:rsidR="006B397C" w:rsidRPr="00654A33" w:rsidRDefault="006B397C" w:rsidP="00F86FC3">
            <w:pPr>
              <w:spacing w:before="100" w:beforeAutospacing="1" w:after="100" w:afterAutospacing="1"/>
              <w:rPr>
                <w:noProof/>
                <w:sz w:val="20"/>
              </w:rPr>
            </w:pPr>
            <w:r w:rsidRPr="00654A33">
              <w:rPr>
                <w:noProof/>
                <w:sz w:val="20"/>
                <w:lang w:val="de-CH" w:eastAsia="de-CH"/>
              </w:rPr>
              <w:drawing>
                <wp:inline distT="0" distB="0" distL="0" distR="0" wp14:anchorId="0ED5246E" wp14:editId="2404353F">
                  <wp:extent cx="1920318" cy="1080000"/>
                  <wp:effectExtent l="0" t="0" r="10160" b="12700"/>
                  <wp:docPr id="26" name="Bild 1" descr="total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totale-scribble.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318" cy="1080000"/>
                          </a:xfrm>
                          <a:prstGeom prst="rect">
                            <a:avLst/>
                          </a:prstGeom>
                        </pic:spPr>
                      </pic:pic>
                    </a:graphicData>
                  </a:graphic>
                </wp:inline>
              </w:drawing>
            </w:r>
          </w:p>
        </w:tc>
        <w:tc>
          <w:tcPr>
            <w:tcW w:w="4606" w:type="dxa"/>
          </w:tcPr>
          <w:p w14:paraId="5606D2D4" w14:textId="77777777" w:rsidR="006B397C" w:rsidRPr="00091516" w:rsidRDefault="00654A33" w:rsidP="00F86FC3">
            <w:pPr>
              <w:spacing w:before="100" w:beforeAutospacing="1" w:after="100" w:afterAutospacing="1"/>
              <w:rPr>
                <w:rFonts w:cs="Arial"/>
                <w:b/>
                <w:bCs/>
                <w:sz w:val="22"/>
                <w:lang w:val="de-CH" w:eastAsia="de-CH"/>
              </w:rPr>
            </w:pPr>
            <w:r w:rsidRPr="00091516">
              <w:rPr>
                <w:rFonts w:cs="Arial"/>
                <w:b/>
                <w:bCs/>
                <w:sz w:val="22"/>
                <w:lang w:val="de-CH" w:eastAsia="de-CH"/>
              </w:rPr>
              <w:t>Total (</w:t>
            </w:r>
            <w:proofErr w:type="spellStart"/>
            <w:r w:rsidRPr="00091516">
              <w:rPr>
                <w:rFonts w:cs="Arial"/>
                <w:b/>
                <w:bCs/>
                <w:sz w:val="22"/>
                <w:lang w:val="de-CH" w:eastAsia="de-CH"/>
              </w:rPr>
              <w:t>long</w:t>
            </w:r>
            <w:proofErr w:type="spellEnd"/>
            <w:r w:rsidRPr="00091516">
              <w:rPr>
                <w:rFonts w:cs="Arial"/>
                <w:b/>
                <w:bCs/>
                <w:sz w:val="22"/>
                <w:lang w:val="de-CH" w:eastAsia="de-CH"/>
              </w:rPr>
              <w:t xml:space="preserve"> </w:t>
            </w:r>
            <w:proofErr w:type="spellStart"/>
            <w:r w:rsidRPr="00091516">
              <w:rPr>
                <w:rFonts w:cs="Arial"/>
                <w:b/>
                <w:bCs/>
                <w:sz w:val="22"/>
                <w:lang w:val="de-CH" w:eastAsia="de-CH"/>
              </w:rPr>
              <w:t>shot</w:t>
            </w:r>
            <w:proofErr w:type="spellEnd"/>
            <w:r w:rsidRPr="00091516">
              <w:rPr>
                <w:rFonts w:cs="Arial"/>
                <w:b/>
                <w:bCs/>
                <w:sz w:val="22"/>
                <w:lang w:val="de-CH" w:eastAsia="de-CH"/>
              </w:rPr>
              <w:t>)</w:t>
            </w:r>
          </w:p>
          <w:p w14:paraId="630CBDAC" w14:textId="5ED2F777"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Handlungsraum dominiert, Eindruck des ganzen wird gegeben</w:t>
            </w:r>
          </w:p>
        </w:tc>
      </w:tr>
      <w:tr w:rsidR="006B397C" w:rsidRPr="00654A33" w14:paraId="0AD305F3" w14:textId="77777777" w:rsidTr="00654A33">
        <w:tc>
          <w:tcPr>
            <w:tcW w:w="3459" w:type="dxa"/>
          </w:tcPr>
          <w:p w14:paraId="4937CAAA" w14:textId="1C35D82D" w:rsidR="006B397C" w:rsidRPr="00654A33" w:rsidRDefault="006B397C" w:rsidP="00F86FC3">
            <w:pPr>
              <w:spacing w:before="100" w:beforeAutospacing="1" w:after="100" w:afterAutospacing="1"/>
              <w:rPr>
                <w:noProof/>
                <w:sz w:val="20"/>
              </w:rPr>
            </w:pPr>
            <w:r w:rsidRPr="00654A33">
              <w:rPr>
                <w:noProof/>
                <w:sz w:val="20"/>
                <w:lang w:val="de-CH" w:eastAsia="de-CH"/>
              </w:rPr>
              <w:drawing>
                <wp:inline distT="0" distB="0" distL="0" distR="0" wp14:anchorId="58B30612" wp14:editId="4ED73B95">
                  <wp:extent cx="1920318" cy="1080000"/>
                  <wp:effectExtent l="0" t="0" r="10160" b="12700"/>
                  <wp:docPr id="27" name="Bild 1" descr="supertotale-sc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supertotale-scribble.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318" cy="1080000"/>
                          </a:xfrm>
                          <a:prstGeom prst="rect">
                            <a:avLst/>
                          </a:prstGeom>
                        </pic:spPr>
                      </pic:pic>
                    </a:graphicData>
                  </a:graphic>
                </wp:inline>
              </w:drawing>
            </w:r>
          </w:p>
        </w:tc>
        <w:tc>
          <w:tcPr>
            <w:tcW w:w="4606" w:type="dxa"/>
          </w:tcPr>
          <w:p w14:paraId="5E6C7203" w14:textId="77777777" w:rsidR="006B397C" w:rsidRPr="00E57D97" w:rsidRDefault="00654A33" w:rsidP="00F86FC3">
            <w:pPr>
              <w:spacing w:before="100" w:beforeAutospacing="1" w:after="100" w:afterAutospacing="1"/>
              <w:rPr>
                <w:rFonts w:cs="Arial"/>
                <w:b/>
                <w:bCs/>
                <w:sz w:val="22"/>
                <w:lang w:val="en-GB" w:eastAsia="de-CH"/>
              </w:rPr>
            </w:pPr>
            <w:r w:rsidRPr="00E57D97">
              <w:rPr>
                <w:rFonts w:cs="Arial"/>
                <w:b/>
                <w:bCs/>
                <w:sz w:val="22"/>
                <w:lang w:val="en-GB" w:eastAsia="de-CH"/>
              </w:rPr>
              <w:t xml:space="preserve">Panorama/Weit (extreme long shot) </w:t>
            </w:r>
          </w:p>
          <w:p w14:paraId="7C66B24C" w14:textId="015EB882" w:rsidR="00A273B1" w:rsidRPr="00A273B1" w:rsidRDefault="00A273B1" w:rsidP="00F86FC3">
            <w:pPr>
              <w:spacing w:before="100" w:beforeAutospacing="1" w:after="100" w:afterAutospacing="1"/>
              <w:rPr>
                <w:rFonts w:cs="Arial"/>
                <w:bCs/>
                <w:sz w:val="20"/>
                <w:lang w:val="de-CH" w:eastAsia="de-CH"/>
              </w:rPr>
            </w:pPr>
            <w:r>
              <w:rPr>
                <w:rFonts w:cs="Arial"/>
                <w:bCs/>
                <w:sz w:val="20"/>
                <w:lang w:val="de-CH" w:eastAsia="de-CH"/>
              </w:rPr>
              <w:t>Landschaftsaufnahme / Keine Details sind erkennbar</w:t>
            </w:r>
          </w:p>
        </w:tc>
      </w:tr>
    </w:tbl>
    <w:p w14:paraId="5FDA78B7" w14:textId="0BE9AA1B" w:rsidR="006B397C" w:rsidRPr="00D429D6" w:rsidRDefault="007C4D30" w:rsidP="00F86FC3">
      <w:pPr>
        <w:spacing w:before="100" w:beforeAutospacing="1" w:after="100" w:afterAutospacing="1"/>
        <w:rPr>
          <w:rFonts w:cs="Arial"/>
          <w:b/>
          <w:bCs/>
          <w:szCs w:val="24"/>
          <w:lang w:val="de-CH" w:eastAsia="de-CH"/>
        </w:rPr>
      </w:pPr>
      <w:r w:rsidRPr="00D429D6">
        <w:rPr>
          <w:rFonts w:cs="Arial"/>
          <w:b/>
          <w:bCs/>
          <w:szCs w:val="24"/>
          <w:lang w:val="de-CH" w:eastAsia="de-CH"/>
        </w:rPr>
        <w:lastRenderedPageBreak/>
        <w:t>Bildgestaltung: Die Kameraperspektive</w:t>
      </w:r>
    </w:p>
    <w:tbl>
      <w:tblPr>
        <w:tblStyle w:val="Tabellenraster"/>
        <w:tblW w:w="0" w:type="auto"/>
        <w:tblLook w:val="04A0" w:firstRow="1" w:lastRow="0" w:firstColumn="1" w:lastColumn="0" w:noHBand="0" w:noVBand="1"/>
      </w:tblPr>
      <w:tblGrid>
        <w:gridCol w:w="4606"/>
        <w:gridCol w:w="4606"/>
      </w:tblGrid>
      <w:tr w:rsidR="00C60308" w14:paraId="1A515E33" w14:textId="77777777" w:rsidTr="00C60308">
        <w:tc>
          <w:tcPr>
            <w:tcW w:w="4606" w:type="dxa"/>
          </w:tcPr>
          <w:p w14:paraId="550238E3" w14:textId="3E979096" w:rsidR="00C60308" w:rsidRDefault="00C60308" w:rsidP="00F86FC3">
            <w:pPr>
              <w:spacing w:before="100" w:beforeAutospacing="1" w:after="100" w:afterAutospacing="1"/>
              <w:rPr>
                <w:rFonts w:cs="Arial"/>
                <w:b/>
                <w:bCs/>
                <w:sz w:val="27"/>
                <w:szCs w:val="27"/>
                <w:lang w:val="de-CH" w:eastAsia="de-CH"/>
              </w:rPr>
            </w:pPr>
            <w:r>
              <w:rPr>
                <w:rFonts w:cs="Arial"/>
                <w:b/>
                <w:bCs/>
                <w:noProof/>
                <w:sz w:val="27"/>
                <w:szCs w:val="27"/>
                <w:lang w:val="de-CH" w:eastAsia="de-CH"/>
              </w:rPr>
              <w:drawing>
                <wp:anchor distT="0" distB="0" distL="114300" distR="114300" simplePos="0" relativeHeight="251662336" behindDoc="0" locked="0" layoutInCell="1" allowOverlap="1" wp14:anchorId="57929DF6" wp14:editId="4D692C48">
                  <wp:simplePos x="0" y="0"/>
                  <wp:positionH relativeFrom="column">
                    <wp:posOffset>66040</wp:posOffset>
                  </wp:positionH>
                  <wp:positionV relativeFrom="paragraph">
                    <wp:posOffset>93345</wp:posOffset>
                  </wp:positionV>
                  <wp:extent cx="2646045" cy="3771900"/>
                  <wp:effectExtent l="0" t="0" r="0" b="12700"/>
                  <wp:wrapSquare wrapText="bothSides"/>
                  <wp:docPr id="28" name="Bild 28" descr="Macintosh HD:Users:LeaRitter:Desktop:Bildschirmfoto 2017-12-09 um 14.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eaRitter:Desktop:Bildschirmfoto 2017-12-09 um 14.38.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06" w:type="dxa"/>
          </w:tcPr>
          <w:p w14:paraId="41B96EAF" w14:textId="54E58434" w:rsidR="00C60308" w:rsidRPr="00091516" w:rsidRDefault="00680E66" w:rsidP="00F86FC3">
            <w:pPr>
              <w:spacing w:before="100" w:beforeAutospacing="1" w:after="100" w:afterAutospacing="1"/>
              <w:rPr>
                <w:rFonts w:cs="Arial"/>
                <w:bCs/>
                <w:sz w:val="20"/>
                <w:lang w:val="de-CH" w:eastAsia="de-CH"/>
              </w:rPr>
            </w:pPr>
            <w:r>
              <w:rPr>
                <w:rFonts w:cs="Arial"/>
                <w:b/>
                <w:bCs/>
                <w:sz w:val="27"/>
                <w:szCs w:val="27"/>
                <w:lang w:val="de-CH" w:eastAsia="de-CH"/>
              </w:rPr>
              <w:br/>
            </w:r>
            <w:r w:rsidR="00C60308" w:rsidRPr="00091516">
              <w:rPr>
                <w:rFonts w:cs="Arial"/>
                <w:b/>
                <w:bCs/>
                <w:sz w:val="22"/>
                <w:szCs w:val="22"/>
                <w:lang w:val="de-CH" w:eastAsia="de-CH"/>
              </w:rPr>
              <w:t>Normalsicht</w:t>
            </w:r>
            <w:r w:rsidR="00760AF3" w:rsidRPr="00091516">
              <w:rPr>
                <w:rFonts w:cs="Arial"/>
                <w:b/>
                <w:bCs/>
                <w:sz w:val="22"/>
                <w:szCs w:val="22"/>
                <w:lang w:val="de-CH" w:eastAsia="de-CH"/>
              </w:rPr>
              <w:t xml:space="preserve"> (c)</w:t>
            </w:r>
            <w:r w:rsidR="00C60308" w:rsidRPr="00091516">
              <w:rPr>
                <w:rFonts w:cs="Arial"/>
                <w:b/>
                <w:bCs/>
                <w:sz w:val="22"/>
                <w:szCs w:val="22"/>
                <w:lang w:val="de-CH" w:eastAsia="de-CH"/>
              </w:rPr>
              <w:t>:</w:t>
            </w:r>
            <w:r w:rsidR="00C60308" w:rsidRPr="00091516">
              <w:rPr>
                <w:rFonts w:cs="Arial"/>
                <w:b/>
                <w:bCs/>
                <w:sz w:val="20"/>
                <w:lang w:val="de-CH" w:eastAsia="de-CH"/>
              </w:rPr>
              <w:t xml:space="preserve"> </w:t>
            </w:r>
            <w:r w:rsidR="00C60308" w:rsidRPr="00091516">
              <w:rPr>
                <w:rFonts w:cs="Arial"/>
                <w:b/>
                <w:bCs/>
                <w:sz w:val="20"/>
                <w:lang w:val="de-CH" w:eastAsia="de-CH"/>
              </w:rPr>
              <w:br/>
            </w:r>
            <w:r w:rsidR="00C60308" w:rsidRPr="00091516">
              <w:rPr>
                <w:rFonts w:cs="Arial"/>
                <w:bCs/>
                <w:sz w:val="20"/>
                <w:lang w:val="de-CH" w:eastAsia="de-CH"/>
              </w:rPr>
              <w:t>Fängt das Geschehen auf Augenhöhe ein. Versuch unsere „normale“ perspektivische Wahrnehmung abzubilden.</w:t>
            </w:r>
          </w:p>
          <w:p w14:paraId="25DF0ACC" w14:textId="631F2ACB" w:rsidR="00680E66" w:rsidRDefault="00C60308" w:rsidP="0061633C">
            <w:pPr>
              <w:spacing w:before="100" w:beforeAutospacing="1" w:after="100" w:afterAutospacing="1"/>
              <w:rPr>
                <w:rFonts w:cs="Arial"/>
                <w:bCs/>
                <w:sz w:val="20"/>
                <w:lang w:val="de-CH" w:eastAsia="de-CH"/>
              </w:rPr>
            </w:pPr>
            <w:r w:rsidRPr="00091516">
              <w:rPr>
                <w:rFonts w:cs="Arial"/>
                <w:b/>
                <w:bCs/>
                <w:sz w:val="22"/>
                <w:szCs w:val="22"/>
                <w:lang w:val="de-CH" w:eastAsia="de-CH"/>
              </w:rPr>
              <w:t>Untersicht</w:t>
            </w:r>
            <w:r w:rsidR="00760AF3" w:rsidRPr="00091516">
              <w:rPr>
                <w:rFonts w:cs="Arial"/>
                <w:b/>
                <w:bCs/>
                <w:sz w:val="22"/>
                <w:szCs w:val="22"/>
                <w:lang w:val="de-CH" w:eastAsia="de-CH"/>
              </w:rPr>
              <w:t xml:space="preserve"> (d)</w:t>
            </w:r>
            <w:r w:rsidRPr="00091516">
              <w:rPr>
                <w:rFonts w:cs="Arial"/>
                <w:b/>
                <w:bCs/>
                <w:sz w:val="22"/>
                <w:szCs w:val="22"/>
                <w:lang w:val="de-CH" w:eastAsia="de-CH"/>
              </w:rPr>
              <w:t>:</w:t>
            </w:r>
            <w:r w:rsidRPr="00091516">
              <w:rPr>
                <w:rFonts w:cs="Arial"/>
                <w:b/>
                <w:bCs/>
                <w:sz w:val="20"/>
                <w:lang w:val="de-CH" w:eastAsia="de-CH"/>
              </w:rPr>
              <w:br/>
            </w:r>
            <w:r w:rsidR="0061633C" w:rsidRPr="00091516">
              <w:rPr>
                <w:rFonts w:cs="Arial"/>
                <w:bCs/>
                <w:sz w:val="20"/>
                <w:lang w:val="de-CH" w:eastAsia="de-CH"/>
              </w:rPr>
              <w:t>Kann, je nach dramaturgischem und gestalterischem Kontext</w:t>
            </w:r>
            <w:r w:rsidR="006C24A8" w:rsidRPr="00091516">
              <w:rPr>
                <w:rFonts w:cs="Arial"/>
                <w:bCs/>
                <w:sz w:val="20"/>
                <w:lang w:val="de-CH" w:eastAsia="de-CH"/>
              </w:rPr>
              <w:t>,</w:t>
            </w:r>
            <w:r w:rsidR="0061633C" w:rsidRPr="00091516">
              <w:rPr>
                <w:rFonts w:cs="Arial"/>
                <w:bCs/>
                <w:sz w:val="20"/>
                <w:lang w:val="de-CH" w:eastAsia="de-CH"/>
              </w:rPr>
              <w:t xml:space="preserve"> verschieden wirken. </w:t>
            </w:r>
            <w:r w:rsidR="00680E66">
              <w:rPr>
                <w:rFonts w:cs="Arial"/>
                <w:bCs/>
                <w:sz w:val="20"/>
                <w:lang w:val="de-CH" w:eastAsia="de-CH"/>
              </w:rPr>
              <w:t xml:space="preserve">Klassische Anwendung: </w:t>
            </w:r>
          </w:p>
          <w:p w14:paraId="3DB99A2B" w14:textId="77777777" w:rsidR="00680E66" w:rsidRDefault="00680E66" w:rsidP="00680E66">
            <w:pPr>
              <w:pStyle w:val="Listenabsatz"/>
              <w:numPr>
                <w:ilvl w:val="0"/>
                <w:numId w:val="27"/>
              </w:numPr>
              <w:spacing w:before="100" w:beforeAutospacing="1" w:after="100" w:afterAutospacing="1"/>
              <w:rPr>
                <w:rFonts w:cs="Arial"/>
                <w:bCs/>
                <w:sz w:val="20"/>
                <w:lang w:val="de-CH" w:eastAsia="de-CH"/>
              </w:rPr>
            </w:pPr>
            <w:r>
              <w:rPr>
                <w:rFonts w:cs="Arial"/>
                <w:bCs/>
                <w:sz w:val="20"/>
                <w:lang w:val="de-CH" w:eastAsia="de-CH"/>
              </w:rPr>
              <w:t>Grösse eines Objekt / einer Person zu verstärken</w:t>
            </w:r>
          </w:p>
          <w:p w14:paraId="46A3C5CA" w14:textId="2EF6451D" w:rsidR="00680E66" w:rsidRDefault="00680E66" w:rsidP="00680E66">
            <w:pPr>
              <w:pStyle w:val="Listenabsatz"/>
              <w:numPr>
                <w:ilvl w:val="0"/>
                <w:numId w:val="27"/>
              </w:numPr>
              <w:spacing w:before="100" w:beforeAutospacing="1" w:after="100" w:afterAutospacing="1"/>
              <w:rPr>
                <w:rFonts w:cs="Arial"/>
                <w:bCs/>
                <w:sz w:val="20"/>
                <w:lang w:val="de-CH" w:eastAsia="de-CH"/>
              </w:rPr>
            </w:pPr>
            <w:r>
              <w:rPr>
                <w:rFonts w:cs="Arial"/>
                <w:bCs/>
                <w:sz w:val="20"/>
                <w:lang w:val="de-CH" w:eastAsia="de-CH"/>
              </w:rPr>
              <w:t>Eine Person / Objekt stärker, heroischer, eindrucksvoller darzustellen</w:t>
            </w:r>
          </w:p>
          <w:p w14:paraId="72D6A148" w14:textId="38C62A0D" w:rsidR="00680E66" w:rsidRPr="00680E66" w:rsidRDefault="00680E66" w:rsidP="00680E66">
            <w:pPr>
              <w:pStyle w:val="Listenabsatz"/>
              <w:numPr>
                <w:ilvl w:val="0"/>
                <w:numId w:val="27"/>
              </w:numPr>
              <w:spacing w:before="100" w:beforeAutospacing="1" w:after="100" w:afterAutospacing="1"/>
              <w:rPr>
                <w:rFonts w:cs="Arial"/>
                <w:bCs/>
                <w:sz w:val="20"/>
                <w:lang w:val="de-CH" w:eastAsia="de-CH"/>
              </w:rPr>
            </w:pPr>
            <w:r>
              <w:rPr>
                <w:rFonts w:cs="Arial"/>
                <w:bCs/>
                <w:sz w:val="20"/>
                <w:lang w:val="de-CH" w:eastAsia="de-CH"/>
              </w:rPr>
              <w:t>Person überlegen darzustellen</w:t>
            </w:r>
          </w:p>
          <w:p w14:paraId="040DA7F2" w14:textId="77777777" w:rsidR="00680E66" w:rsidRDefault="0061633C" w:rsidP="0061633C">
            <w:pPr>
              <w:spacing w:before="100" w:beforeAutospacing="1" w:after="100" w:afterAutospacing="1"/>
              <w:rPr>
                <w:rFonts w:cs="Arial"/>
                <w:bCs/>
                <w:sz w:val="20"/>
                <w:lang w:val="de-CH" w:eastAsia="de-CH"/>
              </w:rPr>
            </w:pPr>
            <w:r w:rsidRPr="00091516">
              <w:rPr>
                <w:rFonts w:cs="Arial"/>
                <w:b/>
                <w:bCs/>
                <w:sz w:val="22"/>
                <w:szCs w:val="22"/>
                <w:lang w:val="de-CH" w:eastAsia="de-CH"/>
              </w:rPr>
              <w:t>Aufsicht</w:t>
            </w:r>
            <w:r w:rsidR="00760AF3" w:rsidRPr="00091516">
              <w:rPr>
                <w:rFonts w:cs="Arial"/>
                <w:b/>
                <w:bCs/>
                <w:sz w:val="22"/>
                <w:szCs w:val="22"/>
                <w:lang w:val="de-CH" w:eastAsia="de-CH"/>
              </w:rPr>
              <w:t xml:space="preserve"> (b)</w:t>
            </w:r>
            <w:r w:rsidRPr="00091516">
              <w:rPr>
                <w:rFonts w:cs="Arial"/>
                <w:b/>
                <w:bCs/>
                <w:sz w:val="22"/>
                <w:szCs w:val="22"/>
                <w:lang w:val="de-CH" w:eastAsia="de-CH"/>
              </w:rPr>
              <w:t>:</w:t>
            </w:r>
            <w:r>
              <w:rPr>
                <w:rFonts w:cs="Arial"/>
                <w:b/>
                <w:bCs/>
                <w:sz w:val="27"/>
                <w:szCs w:val="27"/>
                <w:lang w:val="de-CH" w:eastAsia="de-CH"/>
              </w:rPr>
              <w:t xml:space="preserve"> </w:t>
            </w:r>
            <w:r>
              <w:rPr>
                <w:rFonts w:cs="Arial"/>
                <w:b/>
                <w:bCs/>
                <w:sz w:val="27"/>
                <w:szCs w:val="27"/>
                <w:lang w:val="de-CH" w:eastAsia="de-CH"/>
              </w:rPr>
              <w:br/>
            </w:r>
            <w:r w:rsidR="00680E66">
              <w:rPr>
                <w:rFonts w:cs="Arial"/>
                <w:bCs/>
                <w:sz w:val="20"/>
                <w:lang w:val="de-CH" w:eastAsia="de-CH"/>
              </w:rPr>
              <w:t>Funktionen können sein:</w:t>
            </w:r>
          </w:p>
          <w:p w14:paraId="08ED16B4" w14:textId="77777777" w:rsidR="0061633C" w:rsidRPr="00680E66" w:rsidRDefault="0061633C" w:rsidP="00680E66">
            <w:pPr>
              <w:pStyle w:val="Listenabsatz"/>
              <w:numPr>
                <w:ilvl w:val="0"/>
                <w:numId w:val="27"/>
              </w:numPr>
              <w:spacing w:before="100" w:beforeAutospacing="1" w:after="100" w:afterAutospacing="1"/>
              <w:rPr>
                <w:rFonts w:cs="Arial"/>
                <w:b/>
                <w:bCs/>
                <w:sz w:val="27"/>
                <w:szCs w:val="27"/>
                <w:lang w:val="de-CH" w:eastAsia="de-CH"/>
              </w:rPr>
            </w:pPr>
            <w:r w:rsidRPr="00680E66">
              <w:rPr>
                <w:rFonts w:cs="Arial"/>
                <w:bCs/>
                <w:sz w:val="20"/>
                <w:lang w:val="de-CH" w:eastAsia="de-CH"/>
              </w:rPr>
              <w:t>Objekte und Personen wirken kleiner, hilfloser,</w:t>
            </w:r>
            <w:r w:rsidR="006C24A8" w:rsidRPr="00680E66">
              <w:rPr>
                <w:rFonts w:cs="Arial"/>
                <w:bCs/>
                <w:sz w:val="20"/>
                <w:lang w:val="de-CH" w:eastAsia="de-CH"/>
              </w:rPr>
              <w:t xml:space="preserve"> </w:t>
            </w:r>
            <w:r w:rsidRPr="00680E66">
              <w:rPr>
                <w:rFonts w:cs="Arial"/>
                <w:bCs/>
                <w:sz w:val="20"/>
                <w:lang w:val="de-CH" w:eastAsia="de-CH"/>
              </w:rPr>
              <w:t>einsamer</w:t>
            </w:r>
          </w:p>
          <w:p w14:paraId="514D375A" w14:textId="0A8CAB78" w:rsidR="00680E66" w:rsidRPr="00680E66" w:rsidRDefault="00680E66" w:rsidP="00680E66">
            <w:pPr>
              <w:pStyle w:val="Listenabsatz"/>
              <w:numPr>
                <w:ilvl w:val="0"/>
                <w:numId w:val="27"/>
              </w:numPr>
              <w:spacing w:before="100" w:beforeAutospacing="1" w:after="100" w:afterAutospacing="1"/>
              <w:rPr>
                <w:rFonts w:cs="Arial"/>
                <w:b/>
                <w:bCs/>
                <w:sz w:val="27"/>
                <w:szCs w:val="27"/>
                <w:lang w:val="de-CH" w:eastAsia="de-CH"/>
              </w:rPr>
            </w:pPr>
            <w:r>
              <w:rPr>
                <w:rFonts w:cs="Arial"/>
                <w:bCs/>
                <w:sz w:val="20"/>
                <w:lang w:val="de-CH" w:eastAsia="de-CH"/>
              </w:rPr>
              <w:t xml:space="preserve">Überblick über das Geschehen wird gegeben. </w:t>
            </w:r>
          </w:p>
        </w:tc>
      </w:tr>
    </w:tbl>
    <w:p w14:paraId="7B6A4B10" w14:textId="13E7B4DF" w:rsidR="00C60308" w:rsidRPr="00091516" w:rsidRDefault="003819F4" w:rsidP="00F86FC3">
      <w:pPr>
        <w:spacing w:before="100" w:beforeAutospacing="1" w:after="100" w:afterAutospacing="1"/>
        <w:rPr>
          <w:rFonts w:cs="Arial"/>
          <w:b/>
          <w:bCs/>
          <w:szCs w:val="24"/>
          <w:lang w:val="de-CH" w:eastAsia="de-CH"/>
        </w:rPr>
      </w:pPr>
      <w:r w:rsidRPr="00091516">
        <w:rPr>
          <w:rFonts w:cs="Arial"/>
          <w:b/>
          <w:bCs/>
          <w:szCs w:val="24"/>
          <w:lang w:val="de-CH" w:eastAsia="de-CH"/>
        </w:rPr>
        <w:t xml:space="preserve">Bildgestaltung: Licht und Farbe </w:t>
      </w:r>
    </w:p>
    <w:p w14:paraId="7F641776" w14:textId="4810FD3C" w:rsidR="00C60308" w:rsidRPr="00091516" w:rsidRDefault="003819F4" w:rsidP="00F86FC3">
      <w:pPr>
        <w:spacing w:before="100" w:beforeAutospacing="1" w:after="100" w:afterAutospacing="1"/>
        <w:rPr>
          <w:rFonts w:cs="Arial"/>
          <w:b/>
          <w:bCs/>
          <w:sz w:val="22"/>
          <w:szCs w:val="22"/>
          <w:lang w:val="de-CH" w:eastAsia="de-CH"/>
        </w:rPr>
      </w:pPr>
      <w:r w:rsidRPr="00091516">
        <w:rPr>
          <w:rFonts w:cs="Arial"/>
          <w:b/>
          <w:bCs/>
          <w:sz w:val="22"/>
          <w:szCs w:val="22"/>
          <w:lang w:val="de-CH" w:eastAsia="de-CH"/>
        </w:rPr>
        <w:t xml:space="preserve">Die Beleuchtung im Film soll entweder: </w:t>
      </w:r>
    </w:p>
    <w:p w14:paraId="165B4FCC" w14:textId="07EB0E80" w:rsidR="003819F4" w:rsidRPr="00091516" w:rsidRDefault="003819F4" w:rsidP="003819F4">
      <w:pPr>
        <w:pStyle w:val="Listenabsatz"/>
        <w:numPr>
          <w:ilvl w:val="0"/>
          <w:numId w:val="26"/>
        </w:numPr>
        <w:spacing w:before="100" w:beforeAutospacing="1" w:after="100" w:afterAutospacing="1"/>
        <w:rPr>
          <w:rFonts w:cs="Arial"/>
          <w:bCs/>
          <w:sz w:val="20"/>
          <w:lang w:val="de-CH" w:eastAsia="de-CH"/>
        </w:rPr>
      </w:pPr>
      <w:r w:rsidRPr="00091516">
        <w:rPr>
          <w:rFonts w:cs="Arial"/>
          <w:bCs/>
          <w:sz w:val="20"/>
          <w:lang w:val="de-CH" w:eastAsia="de-CH"/>
        </w:rPr>
        <w:t>einen realistischen Eindruck erzielen</w:t>
      </w:r>
      <w:r w:rsidRPr="00091516">
        <w:rPr>
          <w:rFonts w:cs="Arial"/>
          <w:bCs/>
          <w:sz w:val="20"/>
          <w:lang w:val="de-CH" w:eastAsia="de-CH"/>
        </w:rPr>
        <w:br/>
      </w:r>
      <w:r w:rsidR="0075303C">
        <w:rPr>
          <w:rFonts w:cs="Arial"/>
          <w:bCs/>
          <w:sz w:val="20"/>
          <w:lang w:val="de-CH" w:eastAsia="de-CH"/>
        </w:rPr>
        <w:t xml:space="preserve">= </w:t>
      </w:r>
      <w:r w:rsidRPr="00091516">
        <w:rPr>
          <w:rFonts w:cs="Arial"/>
          <w:bCs/>
          <w:sz w:val="20"/>
          <w:lang w:val="de-CH" w:eastAsia="de-CH"/>
        </w:rPr>
        <w:t>Die Person / der Raum wird logisch und normal ausgeleuchtet</w:t>
      </w:r>
    </w:p>
    <w:p w14:paraId="4ECFB326" w14:textId="5F97F5CD" w:rsidR="003819F4" w:rsidRPr="00091516" w:rsidRDefault="003819F4" w:rsidP="003819F4">
      <w:pPr>
        <w:pStyle w:val="Listenabsatz"/>
        <w:numPr>
          <w:ilvl w:val="0"/>
          <w:numId w:val="26"/>
        </w:numPr>
        <w:spacing w:before="100" w:beforeAutospacing="1" w:after="100" w:afterAutospacing="1"/>
        <w:rPr>
          <w:rFonts w:cs="Arial"/>
          <w:bCs/>
          <w:sz w:val="20"/>
          <w:lang w:val="de-CH" w:eastAsia="de-CH"/>
        </w:rPr>
      </w:pPr>
      <w:r w:rsidRPr="00091516">
        <w:rPr>
          <w:rFonts w:cs="Arial"/>
          <w:bCs/>
          <w:sz w:val="20"/>
          <w:lang w:val="de-CH" w:eastAsia="de-CH"/>
        </w:rPr>
        <w:t>dramatisch wirken</w:t>
      </w:r>
      <w:r w:rsidRPr="00091516">
        <w:rPr>
          <w:rFonts w:cs="Arial"/>
          <w:bCs/>
          <w:sz w:val="20"/>
          <w:lang w:val="de-CH" w:eastAsia="de-CH"/>
        </w:rPr>
        <w:br/>
      </w:r>
      <w:r w:rsidR="0075303C">
        <w:rPr>
          <w:rFonts w:cs="Arial"/>
          <w:bCs/>
          <w:sz w:val="20"/>
          <w:lang w:val="de-CH" w:eastAsia="de-CH"/>
        </w:rPr>
        <w:t xml:space="preserve">= </w:t>
      </w:r>
      <w:r w:rsidRPr="00091516">
        <w:rPr>
          <w:rFonts w:cs="Arial"/>
          <w:bCs/>
          <w:sz w:val="20"/>
          <w:lang w:val="de-CH" w:eastAsia="de-CH"/>
        </w:rPr>
        <w:t>Die Person / der Raum wird besonders wirkungsvoll ausgeleuchtet</w:t>
      </w:r>
    </w:p>
    <w:p w14:paraId="0A3C0A79" w14:textId="26F172F1" w:rsidR="00BE76A3" w:rsidRPr="00091516" w:rsidRDefault="00091516" w:rsidP="00BE76A3">
      <w:pPr>
        <w:spacing w:before="100" w:beforeAutospacing="1" w:after="100" w:afterAutospacing="1"/>
        <w:rPr>
          <w:rFonts w:cs="Arial"/>
          <w:b/>
          <w:bCs/>
          <w:sz w:val="22"/>
          <w:szCs w:val="22"/>
          <w:lang w:val="de-CH" w:eastAsia="de-CH"/>
        </w:rPr>
      </w:pPr>
      <w:r w:rsidRPr="00091516">
        <w:rPr>
          <w:rFonts w:cs="Arial"/>
          <w:b/>
          <w:bCs/>
          <w:sz w:val="22"/>
          <w:szCs w:val="22"/>
          <w:lang w:val="de-CH" w:eastAsia="de-CH"/>
        </w:rPr>
        <w:t>Die Farbgestaltung</w:t>
      </w:r>
    </w:p>
    <w:p w14:paraId="44E77F42" w14:textId="7DC5D355" w:rsidR="00BE76A3" w:rsidRPr="00091516" w:rsidRDefault="00091516" w:rsidP="00BE76A3">
      <w:pPr>
        <w:spacing w:before="100" w:beforeAutospacing="1" w:after="100" w:afterAutospacing="1"/>
        <w:rPr>
          <w:rFonts w:cs="Arial"/>
          <w:bCs/>
          <w:sz w:val="20"/>
          <w:lang w:val="de-CH" w:eastAsia="de-CH"/>
        </w:rPr>
      </w:pPr>
      <w:r w:rsidRPr="00091516">
        <w:rPr>
          <w:rFonts w:cs="Arial"/>
          <w:bCs/>
          <w:sz w:val="20"/>
          <w:lang w:val="de-CH" w:eastAsia="de-CH"/>
        </w:rPr>
        <w:t xml:space="preserve">Die </w:t>
      </w:r>
      <w:r w:rsidR="0075303C">
        <w:rPr>
          <w:rFonts w:cs="Arial"/>
          <w:bCs/>
          <w:sz w:val="20"/>
          <w:lang w:val="de-CH" w:eastAsia="de-CH"/>
        </w:rPr>
        <w:t>Farbgestaltung kann im Film als</w:t>
      </w:r>
      <w:r w:rsidRPr="00091516">
        <w:rPr>
          <w:rFonts w:cs="Arial"/>
          <w:bCs/>
          <w:sz w:val="20"/>
          <w:lang w:val="de-CH" w:eastAsia="de-CH"/>
        </w:rPr>
        <w:t xml:space="preserve"> emotionsträger verwendet werden. Die Farbgestaltung erfolgt dabei anhand des Lichtes (Farbfilter) oder anhand der Requisiten (Kleider Gegenstände)</w:t>
      </w:r>
    </w:p>
    <w:tbl>
      <w:tblPr>
        <w:tblStyle w:val="Tabellenraster"/>
        <w:tblW w:w="0" w:type="auto"/>
        <w:tblLook w:val="04A0" w:firstRow="1" w:lastRow="0" w:firstColumn="1" w:lastColumn="0" w:noHBand="0" w:noVBand="1"/>
      </w:tblPr>
      <w:tblGrid>
        <w:gridCol w:w="9288"/>
      </w:tblGrid>
      <w:tr w:rsidR="003819F4" w14:paraId="2D6E4D10" w14:textId="77777777" w:rsidTr="003819F4">
        <w:tc>
          <w:tcPr>
            <w:tcW w:w="9212" w:type="dxa"/>
          </w:tcPr>
          <w:p w14:paraId="061D4F0D" w14:textId="3DC2EDEB" w:rsidR="003819F4" w:rsidRDefault="003819F4" w:rsidP="003819F4">
            <w:pPr>
              <w:spacing w:before="100" w:beforeAutospacing="1" w:after="100" w:afterAutospacing="1"/>
              <w:rPr>
                <w:rFonts w:cs="Arial"/>
                <w:b/>
                <w:bCs/>
                <w:sz w:val="27"/>
                <w:szCs w:val="27"/>
                <w:lang w:val="de-CH" w:eastAsia="de-CH"/>
              </w:rPr>
            </w:pPr>
            <w:r>
              <w:rPr>
                <w:rFonts w:cs="Arial"/>
                <w:b/>
                <w:bCs/>
                <w:noProof/>
                <w:sz w:val="27"/>
                <w:szCs w:val="27"/>
                <w:lang w:val="de-CH" w:eastAsia="de-CH"/>
              </w:rPr>
              <w:drawing>
                <wp:inline distT="0" distB="0" distL="0" distR="0" wp14:anchorId="73693C6D" wp14:editId="2C0E5AED">
                  <wp:extent cx="5755640" cy="1951355"/>
                  <wp:effectExtent l="0" t="0" r="10160" b="4445"/>
                  <wp:docPr id="29" name="Bild 29" descr="Macintosh HD:Users:LeaRitter:Desktop:Bildschirmfoto 2017-12-09 um 13.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eaRitter:Desktop:Bildschirmfoto 2017-12-09 um 13.55.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1951355"/>
                          </a:xfrm>
                          <a:prstGeom prst="rect">
                            <a:avLst/>
                          </a:prstGeom>
                          <a:noFill/>
                          <a:ln>
                            <a:noFill/>
                          </a:ln>
                        </pic:spPr>
                      </pic:pic>
                    </a:graphicData>
                  </a:graphic>
                </wp:inline>
              </w:drawing>
            </w:r>
          </w:p>
        </w:tc>
      </w:tr>
    </w:tbl>
    <w:p w14:paraId="55C2A3AF" w14:textId="6F08F131" w:rsidR="003819F4" w:rsidRDefault="00091516" w:rsidP="003819F4">
      <w:pPr>
        <w:spacing w:before="100" w:beforeAutospacing="1" w:after="100" w:afterAutospacing="1"/>
        <w:rPr>
          <w:rFonts w:cs="Arial"/>
          <w:b/>
          <w:bCs/>
          <w:szCs w:val="24"/>
          <w:lang w:val="de-CH" w:eastAsia="de-CH"/>
        </w:rPr>
      </w:pPr>
      <w:r w:rsidRPr="00091516">
        <w:rPr>
          <w:rFonts w:cs="Arial"/>
          <w:b/>
          <w:bCs/>
          <w:szCs w:val="24"/>
          <w:lang w:val="de-CH" w:eastAsia="de-CH"/>
        </w:rPr>
        <w:lastRenderedPageBreak/>
        <w:t>Die Tongestaltung</w:t>
      </w:r>
    </w:p>
    <w:p w14:paraId="29C1CFF0" w14:textId="06045960" w:rsidR="00F202F5" w:rsidRDefault="00F202F5" w:rsidP="003819F4">
      <w:pPr>
        <w:spacing w:before="100" w:beforeAutospacing="1" w:after="100" w:afterAutospacing="1"/>
        <w:rPr>
          <w:rFonts w:cs="Arial"/>
          <w:bCs/>
          <w:sz w:val="20"/>
          <w:lang w:val="de-CH" w:eastAsia="de-CH"/>
        </w:rPr>
      </w:pPr>
      <w:r w:rsidRPr="00F202F5">
        <w:rPr>
          <w:rFonts w:cs="Arial"/>
          <w:bCs/>
          <w:sz w:val="20"/>
          <w:lang w:val="de-CH" w:eastAsia="de-CH"/>
        </w:rPr>
        <w:t>Es kann zwischen fünf Tonebenen unterschieden werden</w:t>
      </w:r>
      <w:r>
        <w:rPr>
          <w:rFonts w:cs="Arial"/>
          <w:bCs/>
          <w:sz w:val="20"/>
          <w:lang w:val="de-CH" w:eastAsia="de-CH"/>
        </w:rPr>
        <w:t>:</w:t>
      </w:r>
    </w:p>
    <w:p w14:paraId="51132942" w14:textId="704A1422" w:rsidR="00F202F5" w:rsidRPr="00F202F5" w:rsidRDefault="00F202F5" w:rsidP="003819F4">
      <w:pPr>
        <w:spacing w:before="100" w:beforeAutospacing="1" w:after="100" w:afterAutospacing="1"/>
        <w:rPr>
          <w:rFonts w:cs="Arial"/>
          <w:bCs/>
          <w:sz w:val="20"/>
          <w:lang w:val="de-CH" w:eastAsia="de-CH"/>
        </w:rPr>
      </w:pPr>
      <w:r>
        <w:rPr>
          <w:rFonts w:cs="Arial"/>
          <w:bCs/>
          <w:noProof/>
          <w:sz w:val="20"/>
          <w:lang w:val="de-CH" w:eastAsia="de-CH"/>
        </w:rPr>
        <w:drawing>
          <wp:inline distT="0" distB="0" distL="0" distR="0" wp14:anchorId="425333A3" wp14:editId="135F6400">
            <wp:extent cx="5760720" cy="5944070"/>
            <wp:effectExtent l="0" t="0" r="5080" b="0"/>
            <wp:docPr id="3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944070"/>
                    </a:xfrm>
                    <a:prstGeom prst="rect">
                      <a:avLst/>
                    </a:prstGeom>
                    <a:noFill/>
                    <a:ln>
                      <a:noFill/>
                    </a:ln>
                  </pic:spPr>
                </pic:pic>
              </a:graphicData>
            </a:graphic>
          </wp:inline>
        </w:drawing>
      </w:r>
    </w:p>
    <w:p w14:paraId="2242E57A" w14:textId="6A347DC4" w:rsidR="00C60308" w:rsidRDefault="00C946FF" w:rsidP="00C946FF">
      <w:pPr>
        <w:tabs>
          <w:tab w:val="left" w:pos="463"/>
        </w:tabs>
        <w:spacing w:before="100" w:beforeAutospacing="1" w:after="100" w:afterAutospacing="1"/>
        <w:rPr>
          <w:rFonts w:cs="Arial"/>
          <w:b/>
          <w:bCs/>
          <w:sz w:val="27"/>
          <w:szCs w:val="27"/>
          <w:lang w:val="de-CH" w:eastAsia="de-CH"/>
        </w:rPr>
      </w:pPr>
      <w:r>
        <w:rPr>
          <w:rFonts w:cs="Arial"/>
          <w:b/>
          <w:bCs/>
          <w:sz w:val="27"/>
          <w:szCs w:val="27"/>
          <w:lang w:val="de-CH" w:eastAsia="de-CH"/>
        </w:rPr>
        <w:tab/>
      </w:r>
    </w:p>
    <w:p w14:paraId="7AC9C82D" w14:textId="77777777" w:rsidR="00C946FF" w:rsidRDefault="00C946FF" w:rsidP="00C946FF">
      <w:pPr>
        <w:tabs>
          <w:tab w:val="left" w:pos="463"/>
        </w:tabs>
        <w:spacing w:before="100" w:beforeAutospacing="1" w:after="100" w:afterAutospacing="1"/>
        <w:rPr>
          <w:rFonts w:cs="Arial"/>
          <w:b/>
          <w:bCs/>
          <w:sz w:val="27"/>
          <w:szCs w:val="27"/>
          <w:lang w:val="de-CH" w:eastAsia="de-CH"/>
        </w:rPr>
      </w:pPr>
    </w:p>
    <w:p w14:paraId="2A116FD8" w14:textId="77777777" w:rsidR="00C946FF" w:rsidRDefault="00C946FF" w:rsidP="00C946FF">
      <w:pPr>
        <w:tabs>
          <w:tab w:val="left" w:pos="463"/>
        </w:tabs>
        <w:spacing w:before="100" w:beforeAutospacing="1" w:after="100" w:afterAutospacing="1"/>
        <w:rPr>
          <w:rFonts w:cs="Arial"/>
          <w:b/>
          <w:bCs/>
          <w:sz w:val="27"/>
          <w:szCs w:val="27"/>
          <w:lang w:val="de-CH" w:eastAsia="de-CH"/>
        </w:rPr>
      </w:pPr>
    </w:p>
    <w:p w14:paraId="79FC70EE" w14:textId="77777777" w:rsidR="00C946FF" w:rsidRDefault="00C946FF" w:rsidP="00C946FF">
      <w:pPr>
        <w:tabs>
          <w:tab w:val="left" w:pos="463"/>
        </w:tabs>
        <w:spacing w:before="100" w:beforeAutospacing="1" w:after="100" w:afterAutospacing="1"/>
        <w:rPr>
          <w:rFonts w:cs="Arial"/>
          <w:b/>
          <w:bCs/>
          <w:sz w:val="27"/>
          <w:szCs w:val="27"/>
          <w:lang w:val="de-CH" w:eastAsia="de-CH"/>
        </w:rPr>
      </w:pPr>
    </w:p>
    <w:p w14:paraId="648554E4" w14:textId="77777777" w:rsidR="00C946FF" w:rsidRDefault="00C946FF" w:rsidP="00C946FF">
      <w:pPr>
        <w:tabs>
          <w:tab w:val="left" w:pos="463"/>
        </w:tabs>
        <w:spacing w:before="100" w:beforeAutospacing="1" w:after="100" w:afterAutospacing="1"/>
        <w:rPr>
          <w:rFonts w:cs="Arial"/>
          <w:b/>
          <w:bCs/>
          <w:sz w:val="27"/>
          <w:szCs w:val="27"/>
          <w:lang w:val="de-CH" w:eastAsia="de-CH"/>
        </w:rPr>
      </w:pPr>
    </w:p>
    <w:p w14:paraId="6A16A789" w14:textId="77777777" w:rsidR="00C946FF" w:rsidRDefault="00C946FF" w:rsidP="00C946FF">
      <w:pPr>
        <w:tabs>
          <w:tab w:val="left" w:pos="463"/>
        </w:tabs>
        <w:spacing w:before="100" w:beforeAutospacing="1" w:after="100" w:afterAutospacing="1"/>
        <w:rPr>
          <w:rFonts w:cs="Arial"/>
          <w:b/>
          <w:bCs/>
          <w:sz w:val="27"/>
          <w:szCs w:val="27"/>
          <w:lang w:val="de-CH" w:eastAsia="de-CH"/>
        </w:rPr>
      </w:pPr>
    </w:p>
    <w:p w14:paraId="71AC401C" w14:textId="1FB481A2" w:rsidR="00C946FF" w:rsidRDefault="00C946FF" w:rsidP="00C946FF">
      <w:pPr>
        <w:tabs>
          <w:tab w:val="left" w:pos="463"/>
        </w:tabs>
        <w:spacing w:before="100" w:beforeAutospacing="1" w:after="100" w:afterAutospacing="1"/>
        <w:rPr>
          <w:rFonts w:cs="Arial"/>
          <w:bCs/>
          <w:sz w:val="20"/>
          <w:lang w:val="de-CH" w:eastAsia="de-CH"/>
        </w:rPr>
      </w:pPr>
      <w:r w:rsidRPr="00C946FF">
        <w:rPr>
          <w:rFonts w:cs="Arial"/>
          <w:b/>
          <w:bCs/>
          <w:szCs w:val="24"/>
          <w:lang w:val="de-CH" w:eastAsia="de-CH"/>
        </w:rPr>
        <w:lastRenderedPageBreak/>
        <w:t>Montage: Schnitt und Continuity</w:t>
      </w:r>
      <w:r>
        <w:rPr>
          <w:rFonts w:cs="Arial"/>
          <w:b/>
          <w:bCs/>
          <w:szCs w:val="24"/>
          <w:lang w:val="de-CH" w:eastAsia="de-CH"/>
        </w:rPr>
        <w:br/>
      </w:r>
      <w:r>
        <w:rPr>
          <w:rFonts w:cs="Arial"/>
          <w:b/>
          <w:bCs/>
          <w:szCs w:val="24"/>
          <w:lang w:val="de-CH" w:eastAsia="de-CH"/>
        </w:rPr>
        <w:br/>
      </w:r>
      <w:r>
        <w:rPr>
          <w:rFonts w:cs="Arial"/>
          <w:bCs/>
          <w:sz w:val="20"/>
          <w:lang w:val="de-CH" w:eastAsia="de-CH"/>
        </w:rPr>
        <w:t>Die Montage bezeichnet das Zusammenführen von Einstellungen um eine Geschichte herzustellen. Die</w:t>
      </w:r>
      <w:r w:rsidR="008004F3">
        <w:rPr>
          <w:rFonts w:cs="Arial"/>
          <w:bCs/>
          <w:sz w:val="20"/>
          <w:lang w:val="de-CH" w:eastAsia="de-CH"/>
        </w:rPr>
        <w:t>s</w:t>
      </w:r>
      <w:r>
        <w:rPr>
          <w:rFonts w:cs="Arial"/>
          <w:bCs/>
          <w:sz w:val="20"/>
          <w:lang w:val="de-CH" w:eastAsia="de-CH"/>
        </w:rPr>
        <w:t xml:space="preserve"> geschieht in der sogenannten </w:t>
      </w:r>
      <w:proofErr w:type="spellStart"/>
      <w:r>
        <w:rPr>
          <w:rFonts w:cs="Arial"/>
          <w:bCs/>
          <w:sz w:val="20"/>
          <w:lang w:val="de-CH" w:eastAsia="de-CH"/>
        </w:rPr>
        <w:t>Postproduction</w:t>
      </w:r>
      <w:proofErr w:type="spellEnd"/>
      <w:r w:rsidR="008004F3">
        <w:rPr>
          <w:rFonts w:cs="Arial"/>
          <w:bCs/>
          <w:sz w:val="20"/>
          <w:lang w:val="de-CH" w:eastAsia="de-CH"/>
        </w:rPr>
        <w:t>. Dort wird</w:t>
      </w:r>
      <w:r>
        <w:rPr>
          <w:rFonts w:cs="Arial"/>
          <w:bCs/>
          <w:sz w:val="20"/>
          <w:lang w:val="de-CH" w:eastAsia="de-CH"/>
        </w:rPr>
        <w:t xml:space="preserve"> der Film geschnitten und die einzelnen Sequenzen zusammengeführt. </w:t>
      </w:r>
      <w:r>
        <w:rPr>
          <w:rFonts w:cs="Arial"/>
          <w:bCs/>
          <w:sz w:val="20"/>
          <w:lang w:val="de-CH" w:eastAsia="de-CH"/>
        </w:rPr>
        <w:br/>
      </w:r>
      <w:r>
        <w:rPr>
          <w:rFonts w:cs="Arial"/>
          <w:bCs/>
          <w:sz w:val="20"/>
          <w:lang w:val="de-CH" w:eastAsia="de-CH"/>
        </w:rPr>
        <w:br/>
        <w:t xml:space="preserve">Der Cutter entscheidet, wann und wie der Schnitt erfolgt. Die Häufigkeit der Schnitte nennt man </w:t>
      </w:r>
      <w:r w:rsidRPr="00C946FF">
        <w:rPr>
          <w:rFonts w:cs="Arial"/>
          <w:bCs/>
          <w:i/>
          <w:sz w:val="20"/>
          <w:lang w:val="de-CH" w:eastAsia="de-CH"/>
        </w:rPr>
        <w:t>Schnittfrequenz</w:t>
      </w:r>
      <w:r>
        <w:rPr>
          <w:rFonts w:cs="Arial"/>
          <w:bCs/>
          <w:i/>
          <w:sz w:val="20"/>
          <w:lang w:val="de-CH" w:eastAsia="de-CH"/>
        </w:rPr>
        <w:t xml:space="preserve">. </w:t>
      </w:r>
      <w:r>
        <w:rPr>
          <w:rFonts w:cs="Arial"/>
          <w:bCs/>
          <w:sz w:val="20"/>
          <w:lang w:val="de-CH" w:eastAsia="de-CH"/>
        </w:rPr>
        <w:t xml:space="preserve">Werden viele kurze Einstellungen miteinander verbunden spricht man von einer </w:t>
      </w:r>
      <w:r w:rsidRPr="00C946FF">
        <w:rPr>
          <w:rFonts w:cs="Arial"/>
          <w:bCs/>
          <w:i/>
          <w:sz w:val="20"/>
          <w:lang w:val="de-CH" w:eastAsia="de-CH"/>
        </w:rPr>
        <w:t>hohen Schnittfrequenz</w:t>
      </w:r>
      <w:r>
        <w:rPr>
          <w:rFonts w:cs="Arial"/>
          <w:bCs/>
          <w:i/>
          <w:sz w:val="20"/>
          <w:lang w:val="de-CH" w:eastAsia="de-CH"/>
        </w:rPr>
        <w:t xml:space="preserve">. </w:t>
      </w:r>
      <w:r>
        <w:rPr>
          <w:rFonts w:cs="Arial"/>
          <w:bCs/>
          <w:sz w:val="20"/>
          <w:lang w:val="de-CH" w:eastAsia="de-CH"/>
        </w:rPr>
        <w:t>Eine hohe Schnittfrequenz erzeugt eine starke Dynamik und erregt die Aufmerksamkeit des Zuschauers (typisch bspw. für Action-Szenen).</w:t>
      </w:r>
      <w:r>
        <w:rPr>
          <w:rFonts w:cs="Arial"/>
          <w:bCs/>
          <w:sz w:val="20"/>
          <w:lang w:val="de-CH" w:eastAsia="de-CH"/>
        </w:rPr>
        <w:br/>
        <w:t xml:space="preserve">Im Gegensatz dazu steht die </w:t>
      </w:r>
      <w:r w:rsidRPr="00901AA6">
        <w:rPr>
          <w:rFonts w:cs="Arial"/>
          <w:bCs/>
          <w:i/>
          <w:sz w:val="20"/>
          <w:lang w:val="de-CH" w:eastAsia="de-CH"/>
        </w:rPr>
        <w:t>niedrige Schnittfrequenz</w:t>
      </w:r>
      <w:r>
        <w:rPr>
          <w:rFonts w:cs="Arial"/>
          <w:bCs/>
          <w:sz w:val="20"/>
          <w:lang w:val="de-CH" w:eastAsia="de-CH"/>
        </w:rPr>
        <w:t xml:space="preserve"> in welcher die Einstellungen länger sind</w:t>
      </w:r>
      <w:r w:rsidR="00901AA6">
        <w:rPr>
          <w:rFonts w:cs="Arial"/>
          <w:bCs/>
          <w:sz w:val="20"/>
          <w:lang w:val="de-CH" w:eastAsia="de-CH"/>
        </w:rPr>
        <w:t xml:space="preserve"> und weniger geschnitten wird. </w:t>
      </w:r>
      <w:r w:rsidR="008004F3">
        <w:rPr>
          <w:rFonts w:cs="Arial"/>
          <w:bCs/>
          <w:sz w:val="20"/>
          <w:lang w:val="de-CH" w:eastAsia="de-CH"/>
        </w:rPr>
        <w:t>Um die</w:t>
      </w:r>
      <w:r w:rsidR="004A788A">
        <w:rPr>
          <w:rFonts w:cs="Arial"/>
          <w:bCs/>
          <w:sz w:val="20"/>
          <w:lang w:val="de-CH" w:eastAsia="de-CH"/>
        </w:rPr>
        <w:t xml:space="preserve"> Mimik und Gestik der Schauspieler und Schauspielerinnen zur Geltung kommen</w:t>
      </w:r>
      <w:r w:rsidR="008004F3">
        <w:rPr>
          <w:rFonts w:cs="Arial"/>
          <w:bCs/>
          <w:sz w:val="20"/>
          <w:lang w:val="de-CH" w:eastAsia="de-CH"/>
        </w:rPr>
        <w:t xml:space="preserve"> zu lassen wird oft eine </w:t>
      </w:r>
      <w:r w:rsidR="008004F3" w:rsidRPr="008004F3">
        <w:rPr>
          <w:rFonts w:cs="Arial"/>
          <w:bCs/>
          <w:sz w:val="20"/>
          <w:lang w:val="de-CH" w:eastAsia="de-CH"/>
        </w:rPr>
        <w:t>niedrige Schnittfrequenz gewählt</w:t>
      </w:r>
      <w:r w:rsidR="004A788A" w:rsidRPr="008004F3">
        <w:rPr>
          <w:rFonts w:cs="Arial"/>
          <w:bCs/>
          <w:sz w:val="20"/>
          <w:lang w:val="de-CH" w:eastAsia="de-CH"/>
        </w:rPr>
        <w:t>.</w:t>
      </w:r>
      <w:r w:rsidR="004A788A">
        <w:rPr>
          <w:rFonts w:cs="Arial"/>
          <w:bCs/>
          <w:sz w:val="20"/>
          <w:lang w:val="de-CH" w:eastAsia="de-CH"/>
        </w:rPr>
        <w:t xml:space="preserve"> </w:t>
      </w:r>
    </w:p>
    <w:p w14:paraId="73DEB644" w14:textId="373372E0" w:rsidR="004A788A" w:rsidRDefault="004A788A" w:rsidP="00C946FF">
      <w:pPr>
        <w:tabs>
          <w:tab w:val="left" w:pos="463"/>
        </w:tabs>
        <w:spacing w:before="100" w:beforeAutospacing="1" w:after="100" w:afterAutospacing="1"/>
        <w:rPr>
          <w:rFonts w:cs="Arial"/>
          <w:bCs/>
          <w:sz w:val="20"/>
          <w:lang w:val="de-CH" w:eastAsia="de-CH"/>
        </w:rPr>
      </w:pPr>
      <w:r>
        <w:rPr>
          <w:rFonts w:cs="Arial"/>
          <w:bCs/>
          <w:sz w:val="20"/>
          <w:lang w:val="de-CH" w:eastAsia="de-CH"/>
        </w:rPr>
        <w:t xml:space="preserve">Damit die Betrachtenden dem Filmverlauf folgen können sollten die Schnitte und die Einstellungen logisch und nachvollziehbar sein. Ein wichtiger Teil davon ist die zeitliche und räumliche Kontinuität. </w:t>
      </w:r>
      <w:r>
        <w:rPr>
          <w:rFonts w:cs="Arial"/>
          <w:bCs/>
          <w:sz w:val="20"/>
          <w:lang w:val="de-CH" w:eastAsia="de-CH"/>
        </w:rPr>
        <w:br/>
        <w:t xml:space="preserve">Geht eine Person bspw. in der ersten Einstellung von rechts nach links darf nach dem Schnitt kein Richtungswechsel vorkommen, da sonst ein Logikfehler auftritt. Ein weiteres Beispiel kann sein, wenn die Person in der ersten Einstellung die Haare offen trägt in der darauffolgenden einen Zopf. Solche Fehler in der Continuity nennt man </w:t>
      </w:r>
      <w:r w:rsidRPr="004A788A">
        <w:rPr>
          <w:rFonts w:cs="Arial"/>
          <w:bCs/>
          <w:i/>
          <w:sz w:val="20"/>
          <w:lang w:val="de-CH" w:eastAsia="de-CH"/>
        </w:rPr>
        <w:t>Anschlussfehler</w:t>
      </w:r>
      <w:r>
        <w:rPr>
          <w:rFonts w:cs="Arial"/>
          <w:bCs/>
          <w:sz w:val="20"/>
          <w:lang w:val="de-CH" w:eastAsia="de-CH"/>
        </w:rPr>
        <w:t xml:space="preserve">. </w:t>
      </w:r>
    </w:p>
    <w:p w14:paraId="0C69A69B" w14:textId="77777777" w:rsidR="004A788A" w:rsidRDefault="004A788A" w:rsidP="00C946FF">
      <w:pPr>
        <w:tabs>
          <w:tab w:val="left" w:pos="463"/>
        </w:tabs>
        <w:spacing w:before="100" w:beforeAutospacing="1" w:after="100" w:afterAutospacing="1"/>
        <w:rPr>
          <w:rFonts w:cs="Arial"/>
          <w:bCs/>
          <w:sz w:val="20"/>
          <w:lang w:val="de-CH" w:eastAsia="de-CH"/>
        </w:rPr>
      </w:pPr>
    </w:p>
    <w:p w14:paraId="4C29435A" w14:textId="05745522" w:rsidR="004A788A" w:rsidRPr="00C946FF" w:rsidRDefault="004A788A" w:rsidP="00C946FF">
      <w:pPr>
        <w:tabs>
          <w:tab w:val="left" w:pos="463"/>
        </w:tabs>
        <w:spacing w:before="100" w:beforeAutospacing="1" w:after="100" w:afterAutospacing="1"/>
        <w:rPr>
          <w:rFonts w:cs="Arial"/>
          <w:bCs/>
          <w:sz w:val="20"/>
          <w:lang w:val="de-CH" w:eastAsia="de-CH"/>
        </w:rPr>
      </w:pPr>
      <w:r w:rsidRPr="004A788A">
        <w:rPr>
          <w:rFonts w:cs="Arial"/>
          <w:bCs/>
          <w:noProof/>
          <w:sz w:val="20"/>
          <w:lang w:val="de-CH" w:eastAsia="de-CH"/>
        </w:rPr>
        <w:drawing>
          <wp:inline distT="0" distB="0" distL="0" distR="0" wp14:anchorId="5AF29F6A" wp14:editId="7388DD04">
            <wp:extent cx="5760720" cy="2767669"/>
            <wp:effectExtent l="0" t="0" r="5080" b="1270"/>
            <wp:docPr id="31" name="Bild 3" descr="Bildschirmfoto 2017-12-09 um 14.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descr="Bildschirmfoto 2017-12-09 um 14.17.10.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60720" cy="2767669"/>
                    </a:xfrm>
                    <a:prstGeom prst="rect">
                      <a:avLst/>
                    </a:prstGeom>
                  </pic:spPr>
                </pic:pic>
              </a:graphicData>
            </a:graphic>
          </wp:inline>
        </w:drawing>
      </w:r>
    </w:p>
    <w:p w14:paraId="4519E035" w14:textId="77777777" w:rsidR="00091516" w:rsidRDefault="00091516" w:rsidP="00F86FC3">
      <w:pPr>
        <w:spacing w:before="100" w:beforeAutospacing="1" w:after="100" w:afterAutospacing="1"/>
        <w:rPr>
          <w:rFonts w:cs="Arial"/>
          <w:b/>
          <w:bCs/>
          <w:sz w:val="27"/>
          <w:szCs w:val="27"/>
          <w:lang w:val="de-CH" w:eastAsia="de-CH"/>
        </w:rPr>
      </w:pPr>
    </w:p>
    <w:p w14:paraId="2B843F63" w14:textId="77777777" w:rsidR="00D429D6" w:rsidRDefault="00D429D6" w:rsidP="00F86FC3">
      <w:pPr>
        <w:spacing w:before="100" w:beforeAutospacing="1" w:after="100" w:afterAutospacing="1"/>
        <w:rPr>
          <w:rFonts w:cs="Arial"/>
          <w:b/>
          <w:bCs/>
          <w:sz w:val="27"/>
          <w:szCs w:val="27"/>
          <w:lang w:val="de-CH" w:eastAsia="de-CH"/>
        </w:rPr>
      </w:pPr>
    </w:p>
    <w:p w14:paraId="0B8094E8" w14:textId="77777777" w:rsidR="00D429D6" w:rsidRDefault="00D429D6" w:rsidP="00F86FC3">
      <w:pPr>
        <w:spacing w:before="100" w:beforeAutospacing="1" w:after="100" w:afterAutospacing="1"/>
        <w:rPr>
          <w:rFonts w:cs="Arial"/>
          <w:b/>
          <w:bCs/>
          <w:sz w:val="27"/>
          <w:szCs w:val="27"/>
          <w:lang w:val="de-CH" w:eastAsia="de-CH"/>
        </w:rPr>
      </w:pPr>
    </w:p>
    <w:p w14:paraId="5EDD36E3" w14:textId="77777777" w:rsidR="00D429D6" w:rsidRDefault="00D429D6" w:rsidP="00F86FC3">
      <w:pPr>
        <w:spacing w:before="100" w:beforeAutospacing="1" w:after="100" w:afterAutospacing="1"/>
        <w:rPr>
          <w:rFonts w:cs="Arial"/>
          <w:b/>
          <w:bCs/>
          <w:sz w:val="27"/>
          <w:szCs w:val="27"/>
          <w:lang w:val="de-CH" w:eastAsia="de-CH"/>
        </w:rPr>
      </w:pPr>
    </w:p>
    <w:p w14:paraId="678F7B8D" w14:textId="77777777" w:rsidR="00D429D6" w:rsidRDefault="00D429D6" w:rsidP="00F86FC3">
      <w:pPr>
        <w:spacing w:before="100" w:beforeAutospacing="1" w:after="100" w:afterAutospacing="1"/>
        <w:rPr>
          <w:rFonts w:cs="Arial"/>
          <w:b/>
          <w:bCs/>
          <w:sz w:val="27"/>
          <w:szCs w:val="27"/>
          <w:lang w:val="de-CH" w:eastAsia="de-CH"/>
        </w:rPr>
      </w:pPr>
    </w:p>
    <w:p w14:paraId="0683CF4E" w14:textId="77777777" w:rsidR="00D429D6" w:rsidRDefault="00D429D6" w:rsidP="00F86FC3">
      <w:pPr>
        <w:spacing w:before="100" w:beforeAutospacing="1" w:after="100" w:afterAutospacing="1"/>
        <w:rPr>
          <w:rFonts w:cs="Arial"/>
          <w:b/>
          <w:bCs/>
          <w:sz w:val="27"/>
          <w:szCs w:val="27"/>
          <w:lang w:val="de-CH" w:eastAsia="de-CH"/>
        </w:rPr>
      </w:pPr>
    </w:p>
    <w:p w14:paraId="09B49937" w14:textId="77777777" w:rsidR="00D429D6" w:rsidRDefault="00D429D6" w:rsidP="00F86FC3">
      <w:pPr>
        <w:spacing w:before="100" w:beforeAutospacing="1" w:after="100" w:afterAutospacing="1"/>
        <w:rPr>
          <w:rFonts w:cs="Arial"/>
          <w:b/>
          <w:bCs/>
          <w:sz w:val="27"/>
          <w:szCs w:val="27"/>
          <w:lang w:val="de-CH" w:eastAsia="de-CH"/>
        </w:rPr>
      </w:pPr>
    </w:p>
    <w:p w14:paraId="70667718" w14:textId="25F3C2B1" w:rsidR="00D429D6" w:rsidRDefault="00D429D6" w:rsidP="00F86FC3">
      <w:pPr>
        <w:spacing w:before="100" w:beforeAutospacing="1" w:after="100" w:afterAutospacing="1"/>
        <w:rPr>
          <w:rFonts w:cs="Arial"/>
          <w:b/>
          <w:bCs/>
          <w:szCs w:val="24"/>
          <w:lang w:val="de-CH" w:eastAsia="de-CH"/>
        </w:rPr>
      </w:pPr>
      <w:r w:rsidRPr="00D429D6">
        <w:rPr>
          <w:rFonts w:cs="Arial"/>
          <w:b/>
          <w:bCs/>
          <w:szCs w:val="24"/>
          <w:lang w:val="de-CH" w:eastAsia="de-CH"/>
        </w:rPr>
        <w:lastRenderedPageBreak/>
        <w:t>Glossar</w:t>
      </w:r>
    </w:p>
    <w:p w14:paraId="58CF8E51" w14:textId="77777777" w:rsidR="006F5580" w:rsidRPr="00D429D6" w:rsidRDefault="006F5580" w:rsidP="00F86FC3">
      <w:pPr>
        <w:spacing w:before="100" w:beforeAutospacing="1" w:after="100" w:afterAutospacing="1"/>
        <w:rPr>
          <w:rFonts w:cs="Arial"/>
          <w:b/>
          <w:bCs/>
          <w:szCs w:val="24"/>
          <w:lang w:val="de-CH" w:eastAsia="de-CH"/>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02"/>
        <w:gridCol w:w="6410"/>
      </w:tblGrid>
      <w:tr w:rsidR="00D429D6" w14:paraId="00E13161" w14:textId="77777777" w:rsidTr="006F5580">
        <w:trPr>
          <w:trHeight w:val="433"/>
        </w:trPr>
        <w:tc>
          <w:tcPr>
            <w:tcW w:w="9212" w:type="dxa"/>
            <w:gridSpan w:val="2"/>
            <w:shd w:val="clear" w:color="auto" w:fill="00CCFF"/>
          </w:tcPr>
          <w:p w14:paraId="58F317B4" w14:textId="4D18E42C" w:rsidR="00D429D6" w:rsidRPr="00D429D6" w:rsidRDefault="00D429D6" w:rsidP="00D429D6">
            <w:pPr>
              <w:spacing w:before="100" w:beforeAutospacing="1" w:after="100" w:afterAutospacing="1"/>
              <w:rPr>
                <w:rFonts w:cs="Arial"/>
                <w:b/>
                <w:bCs/>
                <w:sz w:val="22"/>
                <w:szCs w:val="22"/>
                <w:lang w:val="de-CH" w:eastAsia="de-CH"/>
              </w:rPr>
            </w:pPr>
            <w:r>
              <w:rPr>
                <w:rFonts w:cs="Arial"/>
                <w:b/>
                <w:bCs/>
                <w:sz w:val="22"/>
                <w:szCs w:val="22"/>
                <w:lang w:val="de-CH" w:eastAsia="de-CH"/>
              </w:rPr>
              <w:t>Bildgestaltung</w:t>
            </w:r>
          </w:p>
        </w:tc>
      </w:tr>
      <w:tr w:rsidR="00D429D6" w14:paraId="5E2B3500" w14:textId="77777777" w:rsidTr="006F5580">
        <w:tc>
          <w:tcPr>
            <w:tcW w:w="2802" w:type="dxa"/>
          </w:tcPr>
          <w:p w14:paraId="14B155B0" w14:textId="344163EB" w:rsidR="00D429D6" w:rsidRDefault="00D429D6" w:rsidP="00D429D6">
            <w:pPr>
              <w:spacing w:before="100" w:beforeAutospacing="1" w:after="100" w:afterAutospacing="1"/>
              <w:rPr>
                <w:rFonts w:cs="Arial"/>
                <w:b/>
                <w:bCs/>
                <w:sz w:val="22"/>
                <w:szCs w:val="22"/>
                <w:lang w:val="de-CH" w:eastAsia="de-CH"/>
              </w:rPr>
            </w:pPr>
            <w:proofErr w:type="spellStart"/>
            <w:r>
              <w:rPr>
                <w:rFonts w:cs="Arial"/>
                <w:b/>
                <w:bCs/>
                <w:sz w:val="22"/>
                <w:szCs w:val="22"/>
                <w:lang w:val="de-CH" w:eastAsia="de-CH"/>
              </w:rPr>
              <w:t>Mis</w:t>
            </w:r>
            <w:proofErr w:type="spellEnd"/>
            <w:r>
              <w:rPr>
                <w:rFonts w:cs="Arial"/>
                <w:b/>
                <w:bCs/>
                <w:sz w:val="22"/>
                <w:szCs w:val="22"/>
                <w:lang w:val="de-CH" w:eastAsia="de-CH"/>
              </w:rPr>
              <w:t xml:space="preserve"> en Scène</w:t>
            </w:r>
          </w:p>
        </w:tc>
        <w:tc>
          <w:tcPr>
            <w:tcW w:w="6410" w:type="dxa"/>
          </w:tcPr>
          <w:p w14:paraId="723108CA" w14:textId="51A0613C" w:rsidR="00D429D6" w:rsidRPr="00D429D6" w:rsidRDefault="00D429D6" w:rsidP="00D429D6">
            <w:pPr>
              <w:spacing w:before="100" w:beforeAutospacing="1" w:after="100" w:afterAutospacing="1"/>
              <w:rPr>
                <w:rFonts w:cs="Arial"/>
                <w:bCs/>
                <w:sz w:val="20"/>
                <w:lang w:val="de-CH" w:eastAsia="de-CH"/>
              </w:rPr>
            </w:pPr>
            <w:r>
              <w:rPr>
                <w:rFonts w:cs="Arial"/>
                <w:bCs/>
                <w:sz w:val="20"/>
                <w:lang w:val="de-CH" w:eastAsia="de-CH"/>
              </w:rPr>
              <w:t>Bildgestaltung, Aufbau eines Bildes</w:t>
            </w:r>
          </w:p>
        </w:tc>
      </w:tr>
      <w:tr w:rsidR="00D429D6" w14:paraId="7FFF33A8" w14:textId="77777777" w:rsidTr="006F5580">
        <w:tc>
          <w:tcPr>
            <w:tcW w:w="2802" w:type="dxa"/>
          </w:tcPr>
          <w:p w14:paraId="748D5832" w14:textId="49BB0310" w:rsidR="00D429D6" w:rsidRDefault="00D429D6" w:rsidP="00D429D6">
            <w:pPr>
              <w:spacing w:before="100" w:beforeAutospacing="1" w:after="100" w:afterAutospacing="1"/>
              <w:rPr>
                <w:rFonts w:cs="Arial"/>
                <w:b/>
                <w:bCs/>
                <w:sz w:val="22"/>
                <w:szCs w:val="22"/>
                <w:lang w:val="de-CH" w:eastAsia="de-CH"/>
              </w:rPr>
            </w:pPr>
            <w:r>
              <w:rPr>
                <w:rFonts w:cs="Arial"/>
                <w:b/>
                <w:bCs/>
                <w:sz w:val="22"/>
                <w:szCs w:val="22"/>
                <w:lang w:val="de-CH" w:eastAsia="de-CH"/>
              </w:rPr>
              <w:t>Einstellungen</w:t>
            </w:r>
          </w:p>
        </w:tc>
        <w:tc>
          <w:tcPr>
            <w:tcW w:w="6410" w:type="dxa"/>
          </w:tcPr>
          <w:p w14:paraId="6D7D6E59" w14:textId="10BF24C0" w:rsidR="00D429D6" w:rsidRPr="00D429D6" w:rsidRDefault="00D429D6" w:rsidP="00D429D6">
            <w:pPr>
              <w:spacing w:before="100" w:beforeAutospacing="1" w:after="100" w:afterAutospacing="1"/>
              <w:rPr>
                <w:rFonts w:cs="Arial"/>
                <w:bCs/>
                <w:sz w:val="20"/>
                <w:lang w:val="de-CH" w:eastAsia="de-CH"/>
              </w:rPr>
            </w:pPr>
            <w:r>
              <w:rPr>
                <w:rFonts w:cs="Arial"/>
                <w:bCs/>
                <w:sz w:val="20"/>
                <w:lang w:val="de-CH" w:eastAsia="de-CH"/>
              </w:rPr>
              <w:t>Bestimmung des Bildausschnittes</w:t>
            </w:r>
          </w:p>
        </w:tc>
      </w:tr>
      <w:tr w:rsidR="00D429D6" w14:paraId="0577CA19" w14:textId="77777777" w:rsidTr="006F5580">
        <w:tc>
          <w:tcPr>
            <w:tcW w:w="2802" w:type="dxa"/>
          </w:tcPr>
          <w:p w14:paraId="1E8FB05F" w14:textId="77777777" w:rsidR="00D429D6" w:rsidRDefault="00D429D6" w:rsidP="00D429D6">
            <w:pPr>
              <w:spacing w:before="100" w:beforeAutospacing="1" w:after="100" w:afterAutospacing="1"/>
              <w:rPr>
                <w:rFonts w:cs="Arial"/>
                <w:b/>
                <w:bCs/>
                <w:sz w:val="22"/>
                <w:szCs w:val="22"/>
                <w:lang w:val="de-CH" w:eastAsia="de-CH"/>
              </w:rPr>
            </w:pPr>
            <w:r>
              <w:rPr>
                <w:rFonts w:cs="Arial"/>
                <w:b/>
                <w:bCs/>
                <w:sz w:val="22"/>
                <w:szCs w:val="22"/>
                <w:lang w:val="de-CH" w:eastAsia="de-CH"/>
              </w:rPr>
              <w:t>Kameraperspektive</w:t>
            </w:r>
          </w:p>
          <w:p w14:paraId="3C8DC891" w14:textId="66130AF5" w:rsidR="00A1614A" w:rsidRDefault="00A1614A" w:rsidP="00D429D6">
            <w:pPr>
              <w:spacing w:before="100" w:beforeAutospacing="1" w:after="100" w:afterAutospacing="1"/>
              <w:rPr>
                <w:rFonts w:cs="Arial"/>
                <w:b/>
                <w:bCs/>
                <w:sz w:val="22"/>
                <w:szCs w:val="22"/>
                <w:lang w:val="de-CH" w:eastAsia="de-CH"/>
              </w:rPr>
            </w:pPr>
          </w:p>
        </w:tc>
        <w:tc>
          <w:tcPr>
            <w:tcW w:w="6410" w:type="dxa"/>
          </w:tcPr>
          <w:p w14:paraId="26542763" w14:textId="5D785661" w:rsidR="00D429D6" w:rsidRPr="00D429D6" w:rsidRDefault="00D429D6" w:rsidP="00D429D6">
            <w:pPr>
              <w:spacing w:before="100" w:beforeAutospacing="1" w:after="100" w:afterAutospacing="1"/>
              <w:rPr>
                <w:rFonts w:cs="Arial"/>
                <w:bCs/>
                <w:sz w:val="20"/>
                <w:lang w:val="de-CH" w:eastAsia="de-CH"/>
              </w:rPr>
            </w:pPr>
            <w:r>
              <w:rPr>
                <w:rFonts w:cs="Arial"/>
                <w:bCs/>
                <w:sz w:val="20"/>
                <w:lang w:val="de-CH" w:eastAsia="de-CH"/>
              </w:rPr>
              <w:t>Aufsicht, Normalsicht, Untersicht</w:t>
            </w:r>
          </w:p>
        </w:tc>
      </w:tr>
      <w:tr w:rsidR="00D429D6" w14:paraId="793E38A5" w14:textId="77777777" w:rsidTr="006F5580">
        <w:trPr>
          <w:trHeight w:val="478"/>
        </w:trPr>
        <w:tc>
          <w:tcPr>
            <w:tcW w:w="9212" w:type="dxa"/>
            <w:gridSpan w:val="2"/>
            <w:shd w:val="clear" w:color="auto" w:fill="00CCFF"/>
          </w:tcPr>
          <w:p w14:paraId="2DFA5FE9" w14:textId="7D96AF5B" w:rsidR="00D429D6" w:rsidRPr="00D429D6" w:rsidRDefault="00D429D6" w:rsidP="00F86FC3">
            <w:pPr>
              <w:spacing w:before="100" w:beforeAutospacing="1" w:after="100" w:afterAutospacing="1"/>
              <w:rPr>
                <w:rFonts w:cs="Arial"/>
                <w:bCs/>
                <w:sz w:val="20"/>
                <w:lang w:val="de-CH" w:eastAsia="de-CH"/>
              </w:rPr>
            </w:pPr>
            <w:r>
              <w:rPr>
                <w:rFonts w:cs="Arial"/>
                <w:b/>
                <w:bCs/>
                <w:sz w:val="22"/>
                <w:szCs w:val="22"/>
                <w:lang w:val="de-CH" w:eastAsia="de-CH"/>
              </w:rPr>
              <w:t>Montage</w:t>
            </w:r>
          </w:p>
        </w:tc>
      </w:tr>
      <w:tr w:rsidR="00D429D6" w14:paraId="3A2DC5C5" w14:textId="77777777" w:rsidTr="006F5580">
        <w:tc>
          <w:tcPr>
            <w:tcW w:w="2802" w:type="dxa"/>
          </w:tcPr>
          <w:p w14:paraId="18D23AAF" w14:textId="0908F2A8" w:rsidR="00D429D6" w:rsidRDefault="00D429D6" w:rsidP="00D429D6">
            <w:pPr>
              <w:spacing w:before="100" w:beforeAutospacing="1" w:after="100" w:afterAutospacing="1"/>
              <w:rPr>
                <w:rFonts w:cs="Arial"/>
                <w:b/>
                <w:bCs/>
                <w:sz w:val="22"/>
                <w:szCs w:val="22"/>
                <w:lang w:val="de-CH" w:eastAsia="de-CH"/>
              </w:rPr>
            </w:pPr>
            <w:r>
              <w:rPr>
                <w:rFonts w:cs="Arial"/>
                <w:b/>
                <w:bCs/>
                <w:sz w:val="22"/>
                <w:szCs w:val="22"/>
                <w:lang w:val="de-CH" w:eastAsia="de-CH"/>
              </w:rPr>
              <w:t>Montage</w:t>
            </w:r>
          </w:p>
        </w:tc>
        <w:tc>
          <w:tcPr>
            <w:tcW w:w="6410" w:type="dxa"/>
          </w:tcPr>
          <w:p w14:paraId="54221288" w14:textId="66504A32" w:rsidR="00D429D6" w:rsidRPr="00D429D6" w:rsidRDefault="00D429D6" w:rsidP="00D429D6">
            <w:pPr>
              <w:spacing w:before="100" w:beforeAutospacing="1" w:after="100" w:afterAutospacing="1"/>
              <w:rPr>
                <w:rFonts w:cs="Arial"/>
                <w:bCs/>
                <w:sz w:val="20"/>
                <w:lang w:val="de-CH" w:eastAsia="de-CH"/>
              </w:rPr>
            </w:pPr>
            <w:r>
              <w:rPr>
                <w:rFonts w:cs="Arial"/>
                <w:bCs/>
                <w:sz w:val="20"/>
                <w:lang w:val="de-CH" w:eastAsia="de-CH"/>
              </w:rPr>
              <w:t>Zusammenfügen von Einstellungen um eine „Geschichte“ herzustellen</w:t>
            </w:r>
          </w:p>
        </w:tc>
      </w:tr>
      <w:tr w:rsidR="00D429D6" w14:paraId="3AE8F88E" w14:textId="77777777" w:rsidTr="006F5580">
        <w:tc>
          <w:tcPr>
            <w:tcW w:w="2802" w:type="dxa"/>
          </w:tcPr>
          <w:p w14:paraId="5808FC05" w14:textId="726849FD"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Schnittfrequenz</w:t>
            </w:r>
          </w:p>
        </w:tc>
        <w:tc>
          <w:tcPr>
            <w:tcW w:w="6410" w:type="dxa"/>
          </w:tcPr>
          <w:p w14:paraId="6BB93311" w14:textId="411B42E9" w:rsidR="00D429D6" w:rsidRPr="00D429D6" w:rsidRDefault="008C7084" w:rsidP="007B1155">
            <w:pPr>
              <w:spacing w:before="100" w:beforeAutospacing="1" w:after="100" w:afterAutospacing="1"/>
              <w:rPr>
                <w:rFonts w:cs="Arial"/>
                <w:bCs/>
                <w:sz w:val="20"/>
                <w:lang w:val="de-CH" w:eastAsia="de-CH"/>
              </w:rPr>
            </w:pPr>
            <w:r>
              <w:rPr>
                <w:rFonts w:cs="Arial"/>
                <w:bCs/>
                <w:sz w:val="20"/>
                <w:lang w:val="de-CH" w:eastAsia="de-CH"/>
              </w:rPr>
              <w:t>Häufigkeit des Schnittes (hohe- versus niedrige Schnittfrequenz)</w:t>
            </w:r>
            <w:r w:rsidR="007B1155">
              <w:rPr>
                <w:rFonts w:cs="Arial"/>
                <w:bCs/>
                <w:sz w:val="20"/>
                <w:lang w:val="de-CH" w:eastAsia="de-CH"/>
              </w:rPr>
              <w:t>. Ergibt filmisches Tempo</w:t>
            </w:r>
          </w:p>
        </w:tc>
      </w:tr>
      <w:tr w:rsidR="00D429D6" w14:paraId="42A2A6D8" w14:textId="77777777" w:rsidTr="006F5580">
        <w:tc>
          <w:tcPr>
            <w:tcW w:w="2802" w:type="dxa"/>
          </w:tcPr>
          <w:p w14:paraId="58B580EA" w14:textId="050A1178"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Einstellung</w:t>
            </w:r>
          </w:p>
        </w:tc>
        <w:tc>
          <w:tcPr>
            <w:tcW w:w="6410" w:type="dxa"/>
          </w:tcPr>
          <w:p w14:paraId="461F879F" w14:textId="313B49F7" w:rsidR="00D429D6" w:rsidRPr="00D429D6" w:rsidRDefault="00D429D6" w:rsidP="00F86FC3">
            <w:pPr>
              <w:spacing w:before="100" w:beforeAutospacing="1" w:after="100" w:afterAutospacing="1"/>
              <w:rPr>
                <w:rFonts w:cs="Arial"/>
                <w:bCs/>
                <w:sz w:val="20"/>
                <w:lang w:val="de-CH" w:eastAsia="de-CH"/>
              </w:rPr>
            </w:pPr>
            <w:r>
              <w:rPr>
                <w:rFonts w:cs="Arial"/>
                <w:bCs/>
                <w:sz w:val="20"/>
                <w:lang w:val="de-CH" w:eastAsia="de-CH"/>
              </w:rPr>
              <w:t>Kleinste Einheit im Film</w:t>
            </w:r>
          </w:p>
        </w:tc>
      </w:tr>
      <w:tr w:rsidR="00D429D6" w14:paraId="7FC6B491" w14:textId="77777777" w:rsidTr="006F5580">
        <w:tc>
          <w:tcPr>
            <w:tcW w:w="2802" w:type="dxa"/>
          </w:tcPr>
          <w:p w14:paraId="2CCB980D" w14:textId="6E4CE68F"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Sequenz</w:t>
            </w:r>
          </w:p>
        </w:tc>
        <w:tc>
          <w:tcPr>
            <w:tcW w:w="6410" w:type="dxa"/>
          </w:tcPr>
          <w:p w14:paraId="1994E29F" w14:textId="4A914E7D" w:rsidR="00D429D6" w:rsidRPr="00D429D6" w:rsidRDefault="00D429D6" w:rsidP="00F86FC3">
            <w:pPr>
              <w:spacing w:before="100" w:beforeAutospacing="1" w:after="100" w:afterAutospacing="1"/>
              <w:rPr>
                <w:rFonts w:cs="Arial"/>
                <w:bCs/>
                <w:sz w:val="20"/>
                <w:lang w:val="de-CH" w:eastAsia="de-CH"/>
              </w:rPr>
            </w:pPr>
            <w:r>
              <w:rPr>
                <w:rFonts w:cs="Arial"/>
                <w:bCs/>
                <w:sz w:val="20"/>
                <w:lang w:val="de-CH" w:eastAsia="de-CH"/>
              </w:rPr>
              <w:t>Gruppe von inhaltlich zusammengehörigen und aufeinanderfolgenden Einstellungen</w:t>
            </w:r>
          </w:p>
        </w:tc>
      </w:tr>
      <w:tr w:rsidR="00D429D6" w14:paraId="30E220FA" w14:textId="77777777" w:rsidTr="006F5580">
        <w:tc>
          <w:tcPr>
            <w:tcW w:w="2802" w:type="dxa"/>
          </w:tcPr>
          <w:p w14:paraId="12333415" w14:textId="6E17EA5D"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Szene</w:t>
            </w:r>
          </w:p>
        </w:tc>
        <w:tc>
          <w:tcPr>
            <w:tcW w:w="6410" w:type="dxa"/>
          </w:tcPr>
          <w:p w14:paraId="5161D2D5" w14:textId="0278421D" w:rsidR="00D429D6" w:rsidRPr="00D429D6" w:rsidRDefault="00D429D6" w:rsidP="00F86FC3">
            <w:pPr>
              <w:spacing w:before="100" w:beforeAutospacing="1" w:after="100" w:afterAutospacing="1"/>
              <w:rPr>
                <w:rFonts w:cs="Arial"/>
                <w:bCs/>
                <w:sz w:val="20"/>
                <w:lang w:val="de-CH" w:eastAsia="de-CH"/>
              </w:rPr>
            </w:pPr>
            <w:r>
              <w:rPr>
                <w:rFonts w:cs="Arial"/>
                <w:bCs/>
                <w:sz w:val="20"/>
                <w:lang w:val="de-CH" w:eastAsia="de-CH"/>
              </w:rPr>
              <w:t>Sequenz, die an einem Ort spielt</w:t>
            </w:r>
          </w:p>
        </w:tc>
      </w:tr>
      <w:tr w:rsidR="00D429D6" w14:paraId="1F2A89BA" w14:textId="77777777" w:rsidTr="006F5580">
        <w:tc>
          <w:tcPr>
            <w:tcW w:w="2802" w:type="dxa"/>
          </w:tcPr>
          <w:p w14:paraId="20982725" w14:textId="77777777"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Continuity</w:t>
            </w:r>
          </w:p>
          <w:p w14:paraId="62EF659C" w14:textId="3DF27A83" w:rsidR="00A1614A" w:rsidRDefault="00A1614A" w:rsidP="00F86FC3">
            <w:pPr>
              <w:spacing w:before="100" w:beforeAutospacing="1" w:after="100" w:afterAutospacing="1"/>
              <w:rPr>
                <w:rFonts w:cs="Arial"/>
                <w:b/>
                <w:bCs/>
                <w:sz w:val="22"/>
                <w:szCs w:val="22"/>
                <w:lang w:val="de-CH" w:eastAsia="de-CH"/>
              </w:rPr>
            </w:pPr>
          </w:p>
        </w:tc>
        <w:tc>
          <w:tcPr>
            <w:tcW w:w="6410" w:type="dxa"/>
          </w:tcPr>
          <w:p w14:paraId="1519F076" w14:textId="0A6BC9D6" w:rsidR="00D429D6" w:rsidRPr="00D429D6" w:rsidRDefault="008C7084" w:rsidP="00F86FC3">
            <w:pPr>
              <w:spacing w:before="100" w:beforeAutospacing="1" w:after="100" w:afterAutospacing="1"/>
              <w:rPr>
                <w:rFonts w:cs="Arial"/>
                <w:bCs/>
                <w:sz w:val="20"/>
                <w:lang w:val="de-CH" w:eastAsia="de-CH"/>
              </w:rPr>
            </w:pPr>
            <w:r>
              <w:rPr>
                <w:rFonts w:cs="Arial"/>
                <w:bCs/>
                <w:sz w:val="20"/>
                <w:lang w:val="de-CH" w:eastAsia="de-CH"/>
              </w:rPr>
              <w:t>Räumliche und zeitliche Kontinuität. Logischer Ablauf der Sequenzen</w:t>
            </w:r>
          </w:p>
        </w:tc>
      </w:tr>
      <w:tr w:rsidR="008C7084" w14:paraId="2B488127" w14:textId="77777777" w:rsidTr="006F5580">
        <w:trPr>
          <w:trHeight w:val="542"/>
        </w:trPr>
        <w:tc>
          <w:tcPr>
            <w:tcW w:w="9212" w:type="dxa"/>
            <w:gridSpan w:val="2"/>
            <w:shd w:val="clear" w:color="auto" w:fill="00CCFF"/>
          </w:tcPr>
          <w:p w14:paraId="451E023C" w14:textId="40AC2719" w:rsidR="008C7084" w:rsidRPr="00D429D6" w:rsidRDefault="008C7084" w:rsidP="00F86FC3">
            <w:pPr>
              <w:spacing w:before="100" w:beforeAutospacing="1" w:after="100" w:afterAutospacing="1"/>
              <w:rPr>
                <w:rFonts w:cs="Arial"/>
                <w:bCs/>
                <w:sz w:val="20"/>
                <w:lang w:val="de-CH" w:eastAsia="de-CH"/>
              </w:rPr>
            </w:pPr>
            <w:r>
              <w:rPr>
                <w:rFonts w:cs="Arial"/>
                <w:b/>
                <w:bCs/>
                <w:sz w:val="22"/>
                <w:szCs w:val="22"/>
                <w:lang w:val="de-CH" w:eastAsia="de-CH"/>
              </w:rPr>
              <w:t>Tongestaltung</w:t>
            </w:r>
          </w:p>
        </w:tc>
      </w:tr>
      <w:tr w:rsidR="00D429D6" w14:paraId="77E4160D" w14:textId="77777777" w:rsidTr="006F5580">
        <w:tc>
          <w:tcPr>
            <w:tcW w:w="2802" w:type="dxa"/>
          </w:tcPr>
          <w:p w14:paraId="5ADD4356" w14:textId="042EF307"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Off-Ton</w:t>
            </w:r>
          </w:p>
        </w:tc>
        <w:tc>
          <w:tcPr>
            <w:tcW w:w="6410" w:type="dxa"/>
          </w:tcPr>
          <w:p w14:paraId="756D29A8" w14:textId="6A4B7D76" w:rsidR="00D429D6" w:rsidRPr="00D429D6" w:rsidRDefault="007B1155" w:rsidP="007B1155">
            <w:pPr>
              <w:spacing w:before="100" w:beforeAutospacing="1" w:after="100" w:afterAutospacing="1"/>
              <w:rPr>
                <w:rFonts w:cs="Arial"/>
                <w:bCs/>
                <w:sz w:val="20"/>
                <w:lang w:val="de-CH" w:eastAsia="de-CH"/>
              </w:rPr>
            </w:pPr>
            <w:r>
              <w:rPr>
                <w:rFonts w:cs="Arial"/>
                <w:bCs/>
                <w:sz w:val="20"/>
                <w:lang w:val="de-CH" w:eastAsia="de-CH"/>
              </w:rPr>
              <w:t>Ton dessen Quelle im Bild nicht erkennbar ist. Unterscheidung zwischen Geräuschen, welche zur Szene gehören und Geräuschen, welche unabhängig davon eingesetzt werden.</w:t>
            </w:r>
          </w:p>
        </w:tc>
      </w:tr>
      <w:tr w:rsidR="00D429D6" w14:paraId="15A5352B" w14:textId="77777777" w:rsidTr="006F5580">
        <w:tc>
          <w:tcPr>
            <w:tcW w:w="2802" w:type="dxa"/>
          </w:tcPr>
          <w:p w14:paraId="114747CD" w14:textId="7DF566B1" w:rsidR="00D429D6" w:rsidRDefault="00D429D6" w:rsidP="00F86FC3">
            <w:pPr>
              <w:spacing w:before="100" w:beforeAutospacing="1" w:after="100" w:afterAutospacing="1"/>
              <w:rPr>
                <w:rFonts w:cs="Arial"/>
                <w:b/>
                <w:bCs/>
                <w:sz w:val="22"/>
                <w:szCs w:val="22"/>
                <w:lang w:val="de-CH" w:eastAsia="de-CH"/>
              </w:rPr>
            </w:pPr>
            <w:r>
              <w:rPr>
                <w:rFonts w:cs="Arial"/>
                <w:b/>
                <w:bCs/>
                <w:sz w:val="22"/>
                <w:szCs w:val="22"/>
                <w:lang w:val="de-CH" w:eastAsia="de-CH"/>
              </w:rPr>
              <w:t>On-Ton</w:t>
            </w:r>
          </w:p>
        </w:tc>
        <w:tc>
          <w:tcPr>
            <w:tcW w:w="6410" w:type="dxa"/>
          </w:tcPr>
          <w:p w14:paraId="769A39B8" w14:textId="60CF05AD" w:rsidR="00D429D6" w:rsidRPr="00D429D6" w:rsidRDefault="007B1155" w:rsidP="00F86FC3">
            <w:pPr>
              <w:spacing w:before="100" w:beforeAutospacing="1" w:after="100" w:afterAutospacing="1"/>
              <w:rPr>
                <w:rFonts w:cs="Arial"/>
                <w:bCs/>
                <w:sz w:val="20"/>
                <w:lang w:val="de-CH" w:eastAsia="de-CH"/>
              </w:rPr>
            </w:pPr>
            <w:r>
              <w:rPr>
                <w:rFonts w:cs="Arial"/>
                <w:bCs/>
                <w:sz w:val="20"/>
                <w:lang w:val="de-CH" w:eastAsia="de-CH"/>
              </w:rPr>
              <w:t>Ton dessen Quelle im Bild erkennbar ist</w:t>
            </w:r>
          </w:p>
        </w:tc>
      </w:tr>
    </w:tbl>
    <w:p w14:paraId="0CBB3164" w14:textId="77777777" w:rsidR="00091516" w:rsidRDefault="00091516" w:rsidP="00F86FC3">
      <w:pPr>
        <w:spacing w:before="100" w:beforeAutospacing="1" w:after="100" w:afterAutospacing="1"/>
        <w:rPr>
          <w:rFonts w:cs="Arial"/>
          <w:b/>
          <w:bCs/>
          <w:sz w:val="27"/>
          <w:szCs w:val="27"/>
          <w:lang w:val="de-CH" w:eastAsia="de-CH"/>
        </w:rPr>
      </w:pPr>
    </w:p>
    <w:p w14:paraId="04627E88" w14:textId="77777777" w:rsidR="00091516" w:rsidRDefault="00091516" w:rsidP="00F86FC3">
      <w:pPr>
        <w:spacing w:before="100" w:beforeAutospacing="1" w:after="100" w:afterAutospacing="1"/>
        <w:rPr>
          <w:rFonts w:cs="Arial"/>
          <w:b/>
          <w:bCs/>
          <w:sz w:val="27"/>
          <w:szCs w:val="27"/>
          <w:lang w:val="de-CH" w:eastAsia="de-CH"/>
        </w:rPr>
      </w:pPr>
    </w:p>
    <w:p w14:paraId="0E0D451D" w14:textId="77777777" w:rsidR="00A1614A" w:rsidRDefault="00A1614A" w:rsidP="00F86FC3">
      <w:pPr>
        <w:spacing w:before="100" w:beforeAutospacing="1" w:after="100" w:afterAutospacing="1"/>
        <w:rPr>
          <w:rFonts w:cs="Arial"/>
          <w:b/>
          <w:bCs/>
          <w:sz w:val="27"/>
          <w:szCs w:val="27"/>
          <w:lang w:val="de-CH" w:eastAsia="de-CH"/>
        </w:rPr>
      </w:pPr>
    </w:p>
    <w:p w14:paraId="2E211E49" w14:textId="77777777" w:rsidR="00A1614A" w:rsidRDefault="00A1614A" w:rsidP="00F86FC3">
      <w:pPr>
        <w:spacing w:before="100" w:beforeAutospacing="1" w:after="100" w:afterAutospacing="1"/>
        <w:rPr>
          <w:rFonts w:cs="Arial"/>
          <w:b/>
          <w:bCs/>
          <w:sz w:val="27"/>
          <w:szCs w:val="27"/>
          <w:lang w:val="de-CH" w:eastAsia="de-CH"/>
        </w:rPr>
      </w:pPr>
    </w:p>
    <w:p w14:paraId="7697806B" w14:textId="77777777" w:rsidR="00A1614A" w:rsidRDefault="00A1614A" w:rsidP="00F86FC3">
      <w:pPr>
        <w:spacing w:before="100" w:beforeAutospacing="1" w:after="100" w:afterAutospacing="1"/>
        <w:rPr>
          <w:rFonts w:cs="Arial"/>
          <w:b/>
          <w:bCs/>
          <w:sz w:val="27"/>
          <w:szCs w:val="27"/>
          <w:lang w:val="de-CH" w:eastAsia="de-CH"/>
        </w:rPr>
      </w:pPr>
    </w:p>
    <w:p w14:paraId="2D267631" w14:textId="77777777" w:rsidR="00A1614A" w:rsidRDefault="00A1614A" w:rsidP="00F86FC3">
      <w:pPr>
        <w:spacing w:before="100" w:beforeAutospacing="1" w:after="100" w:afterAutospacing="1"/>
        <w:rPr>
          <w:rFonts w:cs="Arial"/>
          <w:b/>
          <w:bCs/>
          <w:sz w:val="27"/>
          <w:szCs w:val="27"/>
          <w:lang w:val="de-CH" w:eastAsia="de-CH"/>
        </w:rPr>
      </w:pPr>
    </w:p>
    <w:p w14:paraId="3791103D" w14:textId="77777777" w:rsidR="00A1614A" w:rsidRDefault="00A1614A" w:rsidP="00F86FC3">
      <w:pPr>
        <w:spacing w:before="100" w:beforeAutospacing="1" w:after="100" w:afterAutospacing="1"/>
        <w:rPr>
          <w:rFonts w:cs="Arial"/>
          <w:b/>
          <w:bCs/>
          <w:sz w:val="27"/>
          <w:szCs w:val="27"/>
          <w:lang w:val="de-CH" w:eastAsia="de-CH"/>
        </w:rPr>
      </w:pPr>
    </w:p>
    <w:p w14:paraId="519CD988" w14:textId="77777777" w:rsidR="00091516" w:rsidRDefault="00091516" w:rsidP="00F86FC3">
      <w:pPr>
        <w:spacing w:before="100" w:beforeAutospacing="1" w:after="100" w:afterAutospacing="1"/>
        <w:rPr>
          <w:rFonts w:cs="Arial"/>
          <w:b/>
          <w:bCs/>
          <w:sz w:val="27"/>
          <w:szCs w:val="27"/>
          <w:lang w:val="de-CH" w:eastAsia="de-CH"/>
        </w:rPr>
      </w:pPr>
    </w:p>
    <w:p w14:paraId="3DE504FA" w14:textId="77777777" w:rsidR="00C60308" w:rsidRDefault="00C60308" w:rsidP="00F86FC3">
      <w:pPr>
        <w:spacing w:before="100" w:beforeAutospacing="1" w:after="100" w:afterAutospacing="1"/>
        <w:rPr>
          <w:rFonts w:cs="Arial"/>
          <w:b/>
          <w:bCs/>
          <w:sz w:val="27"/>
          <w:szCs w:val="27"/>
          <w:lang w:val="de-CH" w:eastAsia="de-CH"/>
        </w:rPr>
      </w:pPr>
    </w:p>
    <w:p w14:paraId="4D65F501" w14:textId="77777777" w:rsidR="009F1C5A" w:rsidRDefault="009F1C5A" w:rsidP="00F86FC3">
      <w:pPr>
        <w:spacing w:before="100" w:beforeAutospacing="1" w:after="100" w:afterAutospacing="1"/>
        <w:rPr>
          <w:rFonts w:cs="Arial"/>
          <w:b/>
          <w:bCs/>
          <w:sz w:val="27"/>
          <w:szCs w:val="27"/>
          <w:lang w:val="de-CH" w:eastAsia="de-CH"/>
        </w:rPr>
      </w:pPr>
    </w:p>
    <w:p w14:paraId="71F36368" w14:textId="6F8A9A39" w:rsidR="00F86FC3" w:rsidRPr="00D429D6" w:rsidRDefault="003C68EB" w:rsidP="003C68EB">
      <w:pPr>
        <w:spacing w:before="100" w:beforeAutospacing="1" w:after="100" w:afterAutospacing="1"/>
        <w:rPr>
          <w:rFonts w:cs="Arial"/>
          <w:sz w:val="16"/>
          <w:lang w:val="de-CH" w:eastAsia="de-CH"/>
        </w:rPr>
      </w:pPr>
      <w:r w:rsidRPr="00D429D6">
        <w:rPr>
          <w:rFonts w:cs="Arial"/>
          <w:sz w:val="16"/>
          <w:lang w:val="de-CH" w:eastAsia="de-CH"/>
        </w:rPr>
        <w:t xml:space="preserve">nach: Manfred </w:t>
      </w:r>
      <w:proofErr w:type="spellStart"/>
      <w:r w:rsidRPr="00D429D6">
        <w:rPr>
          <w:rFonts w:cs="Arial"/>
          <w:sz w:val="16"/>
          <w:lang w:val="de-CH" w:eastAsia="de-CH"/>
        </w:rPr>
        <w:t>Rüsel</w:t>
      </w:r>
      <w:proofErr w:type="spellEnd"/>
      <w:r w:rsidRPr="00D429D6">
        <w:rPr>
          <w:rFonts w:cs="Arial"/>
          <w:sz w:val="16"/>
          <w:lang w:val="de-CH" w:eastAsia="de-CH"/>
        </w:rPr>
        <w:t>, Reader zur Film- und Fernsehanalyse</w:t>
      </w:r>
      <w:r w:rsidR="00D429D6" w:rsidRPr="00D429D6">
        <w:rPr>
          <w:rFonts w:cs="Arial"/>
          <w:sz w:val="16"/>
          <w:lang w:val="de-CH" w:eastAsia="de-CH"/>
        </w:rPr>
        <w:t>, 17.02.2011</w:t>
      </w:r>
      <w:r w:rsidRPr="00D429D6">
        <w:rPr>
          <w:rFonts w:cs="Arial"/>
          <w:sz w:val="16"/>
          <w:lang w:val="de-CH" w:eastAsia="de-CH"/>
        </w:rPr>
        <w:br/>
        <w:t xml:space="preserve">Bilder Seite 2 aus: </w:t>
      </w:r>
      <w:hyperlink r:id="rId28" w:history="1">
        <w:r w:rsidR="00D429D6" w:rsidRPr="00D429D6">
          <w:rPr>
            <w:rStyle w:val="Hyperlink"/>
            <w:rFonts w:cs="Arial"/>
            <w:sz w:val="16"/>
            <w:lang w:val="de-CH" w:eastAsia="de-CH"/>
          </w:rPr>
          <w:t>https://www.referenzfilm.de/filmwissen/einstellungsgroessen/</w:t>
        </w:r>
      </w:hyperlink>
      <w:r w:rsidR="00D429D6" w:rsidRPr="00D429D6">
        <w:rPr>
          <w:rFonts w:cs="Arial"/>
          <w:sz w:val="16"/>
          <w:lang w:val="de-CH" w:eastAsia="de-CH"/>
        </w:rPr>
        <w:t xml:space="preserve"> </w:t>
      </w:r>
    </w:p>
    <w:sectPr w:rsidR="00F86FC3" w:rsidRPr="00D429D6" w:rsidSect="006B397C">
      <w:pgSz w:w="11906" w:h="16838"/>
      <w:pgMar w:top="1417" w:right="1417" w:bottom="99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EDB55" w14:textId="77777777" w:rsidR="007C211F" w:rsidRDefault="007C211F">
      <w:r>
        <w:separator/>
      </w:r>
    </w:p>
  </w:endnote>
  <w:endnote w:type="continuationSeparator" w:id="0">
    <w:p w14:paraId="21F6D593" w14:textId="77777777" w:rsidR="007C211F" w:rsidRDefault="007C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D4291" w14:textId="77777777" w:rsidR="00E57D97" w:rsidRDefault="00E57D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0173E" w14:textId="27F86943" w:rsidR="00E57D97" w:rsidRPr="00E57D97" w:rsidRDefault="00E57D97">
    <w:pPr>
      <w:pStyle w:val="Fuzeile"/>
      <w:shd w:val="clear" w:color="auto" w:fill="FFFFFF"/>
      <w:rPr>
        <w:rFonts w:cs="Arial"/>
        <w:color w:val="FFFFFF"/>
        <w:sz w:val="20"/>
        <w:shd w:val="clear" w:color="auto" w:fill="3366FF"/>
        <w:lang w:val="de-CH"/>
      </w:rPr>
    </w:pPr>
    <w:r>
      <w:rPr>
        <w:color w:val="000000"/>
        <w:sz w:val="20"/>
        <w:shd w:val="clear" w:color="auto" w:fill="99CCFF"/>
        <w:lang w:val="de-CH"/>
      </w:rPr>
      <w:t>3</w:t>
    </w:r>
    <w:r w:rsidR="00D429D6">
      <w:rPr>
        <w:color w:val="000000"/>
        <w:sz w:val="20"/>
        <w:shd w:val="clear" w:color="auto" w:fill="99CCFF"/>
        <w:lang w:val="de-CH"/>
      </w:rPr>
      <w:t>. Lehrjahr</w:t>
    </w:r>
    <w:r w:rsidR="00D429D6">
      <w:rPr>
        <w:color w:val="FFFFFF"/>
        <w:sz w:val="20"/>
        <w:shd w:val="clear" w:color="auto" w:fill="99CCFF"/>
        <w:lang w:val="de-CH"/>
      </w:rPr>
      <w:tab/>
      <w:t xml:space="preserve">Seite </w:t>
    </w:r>
    <w:r w:rsidR="00D429D6" w:rsidRPr="00401DD7">
      <w:rPr>
        <w:color w:val="FFFFFF"/>
        <w:sz w:val="20"/>
        <w:shd w:val="clear" w:color="auto" w:fill="99CCFF"/>
        <w:lang w:val="de-CH"/>
      </w:rPr>
      <w:fldChar w:fldCharType="begin"/>
    </w:r>
    <w:r w:rsidR="00D429D6" w:rsidRPr="00401DD7">
      <w:rPr>
        <w:color w:val="FFFFFF"/>
        <w:sz w:val="20"/>
        <w:shd w:val="clear" w:color="auto" w:fill="99CCFF"/>
        <w:lang w:val="de-CH"/>
      </w:rPr>
      <w:instrText xml:space="preserve"> PAGE </w:instrText>
    </w:r>
    <w:r w:rsidR="00D429D6" w:rsidRPr="00401DD7">
      <w:rPr>
        <w:color w:val="FFFFFF"/>
        <w:sz w:val="20"/>
        <w:shd w:val="clear" w:color="auto" w:fill="99CCFF"/>
        <w:lang w:val="de-CH"/>
      </w:rPr>
      <w:fldChar w:fldCharType="separate"/>
    </w:r>
    <w:r w:rsidR="00C23C01">
      <w:rPr>
        <w:noProof/>
        <w:color w:val="FFFFFF"/>
        <w:sz w:val="20"/>
        <w:shd w:val="clear" w:color="auto" w:fill="99CCFF"/>
        <w:lang w:val="de-CH"/>
      </w:rPr>
      <w:t>5</w:t>
    </w:r>
    <w:r w:rsidR="00D429D6" w:rsidRPr="00401DD7">
      <w:rPr>
        <w:color w:val="FFFFFF"/>
        <w:sz w:val="20"/>
        <w:shd w:val="clear" w:color="auto" w:fill="99CCFF"/>
        <w:lang w:val="de-CH"/>
      </w:rPr>
      <w:fldChar w:fldCharType="end"/>
    </w:r>
    <w:r w:rsidR="00D429D6" w:rsidRPr="00401DD7">
      <w:rPr>
        <w:color w:val="FFFFFF"/>
        <w:sz w:val="20"/>
        <w:shd w:val="clear" w:color="auto" w:fill="99CCFF"/>
        <w:lang w:val="de-CH"/>
      </w:rPr>
      <w:t xml:space="preserve"> von </w:t>
    </w:r>
    <w:r w:rsidR="00D429D6" w:rsidRPr="00401DD7">
      <w:rPr>
        <w:color w:val="FFFFFF"/>
        <w:sz w:val="20"/>
        <w:shd w:val="clear" w:color="auto" w:fill="99CCFF"/>
        <w:lang w:val="de-CH"/>
      </w:rPr>
      <w:fldChar w:fldCharType="begin"/>
    </w:r>
    <w:r w:rsidR="00D429D6" w:rsidRPr="00401DD7">
      <w:rPr>
        <w:color w:val="FFFFFF"/>
        <w:sz w:val="20"/>
        <w:shd w:val="clear" w:color="auto" w:fill="99CCFF"/>
        <w:lang w:val="de-CH"/>
      </w:rPr>
      <w:instrText xml:space="preserve"> NUMPAGES </w:instrText>
    </w:r>
    <w:r w:rsidR="00D429D6" w:rsidRPr="00401DD7">
      <w:rPr>
        <w:color w:val="FFFFFF"/>
        <w:sz w:val="20"/>
        <w:shd w:val="clear" w:color="auto" w:fill="99CCFF"/>
        <w:lang w:val="de-CH"/>
      </w:rPr>
      <w:fldChar w:fldCharType="separate"/>
    </w:r>
    <w:r w:rsidR="00C23C01">
      <w:rPr>
        <w:noProof/>
        <w:color w:val="FFFFFF"/>
        <w:sz w:val="20"/>
        <w:shd w:val="clear" w:color="auto" w:fill="99CCFF"/>
        <w:lang w:val="de-CH"/>
      </w:rPr>
      <w:t>6</w:t>
    </w:r>
    <w:r w:rsidR="00D429D6" w:rsidRPr="00401DD7">
      <w:rPr>
        <w:color w:val="FFFFFF"/>
        <w:sz w:val="20"/>
        <w:shd w:val="clear" w:color="auto" w:fill="99CCFF"/>
        <w:lang w:val="de-CH"/>
      </w:rPr>
      <w:fldChar w:fldCharType="end"/>
    </w:r>
    <w:r w:rsidR="00D429D6">
      <w:rPr>
        <w:color w:val="FFFFFF"/>
        <w:sz w:val="20"/>
        <w:shd w:val="clear" w:color="auto" w:fill="99CCFF"/>
        <w:lang w:val="de-CH"/>
      </w:rPr>
      <w:tab/>
    </w:r>
    <w:proofErr w:type="spellStart"/>
    <w:r w:rsidR="00D429D6">
      <w:rPr>
        <w:rFonts w:cs="Arial"/>
        <w:color w:val="FFFFFF"/>
        <w:sz w:val="20"/>
        <w:shd w:val="clear" w:color="auto" w:fill="3366FF"/>
        <w:lang w:val="de-CH"/>
      </w:rPr>
      <w:t>Flid</w:t>
    </w:r>
    <w:proofErr w:type="spellEnd"/>
    <w:r w:rsidR="00D429D6">
      <w:rPr>
        <w:rFonts w:cs="Arial"/>
        <w:color w:val="FFFFFF"/>
        <w:sz w:val="20"/>
        <w:shd w:val="clear" w:color="auto" w:fill="3366FF"/>
        <w:lang w:val="de-CH"/>
      </w:rPr>
      <w:t xml:space="preserve"> </w:t>
    </w:r>
    <w:r>
      <w:rPr>
        <w:rFonts w:cs="Arial"/>
        <w:color w:val="FFFFFF"/>
        <w:sz w:val="20"/>
        <w:shd w:val="clear" w:color="auto" w:fill="3366FF"/>
        <w:lang w:val="de-CH"/>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B5402" w14:textId="77777777" w:rsidR="00E57D97" w:rsidRDefault="00E57D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4F983" w14:textId="77777777" w:rsidR="007C211F" w:rsidRDefault="007C211F">
      <w:r>
        <w:separator/>
      </w:r>
    </w:p>
  </w:footnote>
  <w:footnote w:type="continuationSeparator" w:id="0">
    <w:p w14:paraId="5A3914F7" w14:textId="77777777" w:rsidR="007C211F" w:rsidRDefault="007C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B74C3" w14:textId="77777777" w:rsidR="00E57D97" w:rsidRDefault="00E57D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F5F59" w14:textId="77777777" w:rsidR="00D429D6" w:rsidRPr="007D1E5C" w:rsidRDefault="00D429D6">
    <w:pPr>
      <w:pStyle w:val="Kopfzeile"/>
      <w:shd w:val="clear" w:color="auto" w:fill="FFFFFF"/>
      <w:rPr>
        <w:rFonts w:ascii="Monotype Corsiva" w:hAnsi="Monotype Corsiva"/>
        <w:color w:val="FFFFFF"/>
        <w:sz w:val="20"/>
        <w:lang w:val="de-CH"/>
      </w:rPr>
    </w:pPr>
    <w:r>
      <w:rPr>
        <w:color w:val="000000"/>
        <w:sz w:val="20"/>
        <w:shd w:val="clear" w:color="auto" w:fill="99CCFF"/>
        <w:lang w:val="de-CH"/>
      </w:rPr>
      <w:t>Information und Kultur</w:t>
    </w:r>
    <w:r w:rsidRPr="007D1E5C">
      <w:rPr>
        <w:sz w:val="20"/>
        <w:shd w:val="clear" w:color="auto" w:fill="99CCFF"/>
        <w:lang w:val="de-CH"/>
      </w:rPr>
      <w:tab/>
    </w:r>
    <w:r w:rsidRPr="007D1E5C">
      <w:rPr>
        <w:sz w:val="20"/>
        <w:shd w:val="clear" w:color="auto" w:fill="99CCFF"/>
        <w:lang w:val="de-CH"/>
      </w:rPr>
      <w:tab/>
    </w:r>
    <w:r>
      <w:rPr>
        <w:sz w:val="20"/>
        <w:shd w:val="clear" w:color="auto" w:fill="99CCFF"/>
        <w:lang w:val="de-CH"/>
      </w:rPr>
      <w:t>Filmanalyse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E7B52" w14:textId="77777777" w:rsidR="00E57D97" w:rsidRDefault="00E57D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C4EB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145C30B9"/>
    <w:multiLevelType w:val="hybridMultilevel"/>
    <w:tmpl w:val="C3F07632"/>
    <w:lvl w:ilvl="0" w:tplc="FCD4E37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61689E"/>
    <w:multiLevelType w:val="hybridMultilevel"/>
    <w:tmpl w:val="A73409FE"/>
    <w:lvl w:ilvl="0" w:tplc="08070001">
      <w:start w:val="1"/>
      <w:numFmt w:val="bullet"/>
      <w:lvlText w:val=""/>
      <w:lvlJc w:val="left"/>
      <w:pPr>
        <w:tabs>
          <w:tab w:val="num" w:pos="505"/>
        </w:tabs>
        <w:ind w:left="505" w:hanging="360"/>
      </w:pPr>
      <w:rPr>
        <w:rFonts w:ascii="Symbol" w:hAnsi="Symbol" w:hint="default"/>
      </w:rPr>
    </w:lvl>
    <w:lvl w:ilvl="1" w:tplc="08070003" w:tentative="1">
      <w:start w:val="1"/>
      <w:numFmt w:val="bullet"/>
      <w:lvlText w:val="o"/>
      <w:lvlJc w:val="left"/>
      <w:pPr>
        <w:tabs>
          <w:tab w:val="num" w:pos="1225"/>
        </w:tabs>
        <w:ind w:left="1225" w:hanging="360"/>
      </w:pPr>
      <w:rPr>
        <w:rFonts w:ascii="Courier New" w:hAnsi="Courier New" w:cs="Courier New" w:hint="default"/>
      </w:rPr>
    </w:lvl>
    <w:lvl w:ilvl="2" w:tplc="08070005" w:tentative="1">
      <w:start w:val="1"/>
      <w:numFmt w:val="bullet"/>
      <w:lvlText w:val=""/>
      <w:lvlJc w:val="left"/>
      <w:pPr>
        <w:tabs>
          <w:tab w:val="num" w:pos="1945"/>
        </w:tabs>
        <w:ind w:left="1945" w:hanging="360"/>
      </w:pPr>
      <w:rPr>
        <w:rFonts w:ascii="Wingdings" w:hAnsi="Wingdings" w:hint="default"/>
      </w:rPr>
    </w:lvl>
    <w:lvl w:ilvl="3" w:tplc="08070001" w:tentative="1">
      <w:start w:val="1"/>
      <w:numFmt w:val="bullet"/>
      <w:lvlText w:val=""/>
      <w:lvlJc w:val="left"/>
      <w:pPr>
        <w:tabs>
          <w:tab w:val="num" w:pos="2665"/>
        </w:tabs>
        <w:ind w:left="2665" w:hanging="360"/>
      </w:pPr>
      <w:rPr>
        <w:rFonts w:ascii="Symbol" w:hAnsi="Symbol" w:hint="default"/>
      </w:rPr>
    </w:lvl>
    <w:lvl w:ilvl="4" w:tplc="08070003" w:tentative="1">
      <w:start w:val="1"/>
      <w:numFmt w:val="bullet"/>
      <w:lvlText w:val="o"/>
      <w:lvlJc w:val="left"/>
      <w:pPr>
        <w:tabs>
          <w:tab w:val="num" w:pos="3385"/>
        </w:tabs>
        <w:ind w:left="3385" w:hanging="360"/>
      </w:pPr>
      <w:rPr>
        <w:rFonts w:ascii="Courier New" w:hAnsi="Courier New" w:cs="Courier New" w:hint="default"/>
      </w:rPr>
    </w:lvl>
    <w:lvl w:ilvl="5" w:tplc="08070005" w:tentative="1">
      <w:start w:val="1"/>
      <w:numFmt w:val="bullet"/>
      <w:lvlText w:val=""/>
      <w:lvlJc w:val="left"/>
      <w:pPr>
        <w:tabs>
          <w:tab w:val="num" w:pos="4105"/>
        </w:tabs>
        <w:ind w:left="4105" w:hanging="360"/>
      </w:pPr>
      <w:rPr>
        <w:rFonts w:ascii="Wingdings" w:hAnsi="Wingdings" w:hint="default"/>
      </w:rPr>
    </w:lvl>
    <w:lvl w:ilvl="6" w:tplc="08070001" w:tentative="1">
      <w:start w:val="1"/>
      <w:numFmt w:val="bullet"/>
      <w:lvlText w:val=""/>
      <w:lvlJc w:val="left"/>
      <w:pPr>
        <w:tabs>
          <w:tab w:val="num" w:pos="4825"/>
        </w:tabs>
        <w:ind w:left="4825" w:hanging="360"/>
      </w:pPr>
      <w:rPr>
        <w:rFonts w:ascii="Symbol" w:hAnsi="Symbol" w:hint="default"/>
      </w:rPr>
    </w:lvl>
    <w:lvl w:ilvl="7" w:tplc="08070003" w:tentative="1">
      <w:start w:val="1"/>
      <w:numFmt w:val="bullet"/>
      <w:lvlText w:val="o"/>
      <w:lvlJc w:val="left"/>
      <w:pPr>
        <w:tabs>
          <w:tab w:val="num" w:pos="5545"/>
        </w:tabs>
        <w:ind w:left="5545" w:hanging="360"/>
      </w:pPr>
      <w:rPr>
        <w:rFonts w:ascii="Courier New" w:hAnsi="Courier New" w:cs="Courier New" w:hint="default"/>
      </w:rPr>
    </w:lvl>
    <w:lvl w:ilvl="8" w:tplc="08070005" w:tentative="1">
      <w:start w:val="1"/>
      <w:numFmt w:val="bullet"/>
      <w:lvlText w:val=""/>
      <w:lvlJc w:val="left"/>
      <w:pPr>
        <w:tabs>
          <w:tab w:val="num" w:pos="6265"/>
        </w:tabs>
        <w:ind w:left="6265" w:hanging="360"/>
      </w:pPr>
      <w:rPr>
        <w:rFonts w:ascii="Wingdings" w:hAnsi="Wingdings" w:hint="default"/>
      </w:rPr>
    </w:lvl>
  </w:abstractNum>
  <w:abstractNum w:abstractNumId="4" w15:restartNumberingAfterBreak="0">
    <w:nsid w:val="1A9E4D67"/>
    <w:multiLevelType w:val="hybridMultilevel"/>
    <w:tmpl w:val="4C969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597670"/>
    <w:multiLevelType w:val="hybridMultilevel"/>
    <w:tmpl w:val="FB00E2A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53286"/>
    <w:multiLevelType w:val="multilevel"/>
    <w:tmpl w:val="E112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F6A94"/>
    <w:multiLevelType w:val="hybridMultilevel"/>
    <w:tmpl w:val="95E02A8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F731605"/>
    <w:multiLevelType w:val="hybridMultilevel"/>
    <w:tmpl w:val="FCC0FA2C"/>
    <w:lvl w:ilvl="0" w:tplc="0C30D240">
      <w:start w:val="1"/>
      <w:numFmt w:val="bullet"/>
      <w:lvlText w:val=""/>
      <w:lvlJc w:val="left"/>
      <w:pPr>
        <w:tabs>
          <w:tab w:val="num" w:pos="720"/>
        </w:tabs>
        <w:ind w:left="720" w:hanging="360"/>
      </w:pPr>
      <w:rPr>
        <w:rFonts w:ascii="Symbol" w:hAnsi="Symbol" w:hint="default"/>
        <w:sz w:val="20"/>
      </w:rPr>
    </w:lvl>
    <w:lvl w:ilvl="1" w:tplc="989C2772" w:tentative="1">
      <w:start w:val="1"/>
      <w:numFmt w:val="bullet"/>
      <w:lvlText w:val="o"/>
      <w:lvlJc w:val="left"/>
      <w:pPr>
        <w:tabs>
          <w:tab w:val="num" w:pos="1440"/>
        </w:tabs>
        <w:ind w:left="1440" w:hanging="360"/>
      </w:pPr>
      <w:rPr>
        <w:rFonts w:ascii="Courier New" w:hAnsi="Courier New" w:hint="default"/>
        <w:sz w:val="20"/>
      </w:rPr>
    </w:lvl>
    <w:lvl w:ilvl="2" w:tplc="CEC84476" w:tentative="1">
      <w:start w:val="1"/>
      <w:numFmt w:val="bullet"/>
      <w:lvlText w:val=""/>
      <w:lvlJc w:val="left"/>
      <w:pPr>
        <w:tabs>
          <w:tab w:val="num" w:pos="2160"/>
        </w:tabs>
        <w:ind w:left="2160" w:hanging="360"/>
      </w:pPr>
      <w:rPr>
        <w:rFonts w:ascii="Wingdings" w:hAnsi="Wingdings" w:hint="default"/>
        <w:sz w:val="20"/>
      </w:rPr>
    </w:lvl>
    <w:lvl w:ilvl="3" w:tplc="D33E9D76" w:tentative="1">
      <w:start w:val="1"/>
      <w:numFmt w:val="bullet"/>
      <w:lvlText w:val=""/>
      <w:lvlJc w:val="left"/>
      <w:pPr>
        <w:tabs>
          <w:tab w:val="num" w:pos="2880"/>
        </w:tabs>
        <w:ind w:left="2880" w:hanging="360"/>
      </w:pPr>
      <w:rPr>
        <w:rFonts w:ascii="Wingdings" w:hAnsi="Wingdings" w:hint="default"/>
        <w:sz w:val="20"/>
      </w:rPr>
    </w:lvl>
    <w:lvl w:ilvl="4" w:tplc="58727F5E" w:tentative="1">
      <w:start w:val="1"/>
      <w:numFmt w:val="bullet"/>
      <w:lvlText w:val=""/>
      <w:lvlJc w:val="left"/>
      <w:pPr>
        <w:tabs>
          <w:tab w:val="num" w:pos="3600"/>
        </w:tabs>
        <w:ind w:left="3600" w:hanging="360"/>
      </w:pPr>
      <w:rPr>
        <w:rFonts w:ascii="Wingdings" w:hAnsi="Wingdings" w:hint="default"/>
        <w:sz w:val="20"/>
      </w:rPr>
    </w:lvl>
    <w:lvl w:ilvl="5" w:tplc="BFE43310" w:tentative="1">
      <w:start w:val="1"/>
      <w:numFmt w:val="bullet"/>
      <w:lvlText w:val=""/>
      <w:lvlJc w:val="left"/>
      <w:pPr>
        <w:tabs>
          <w:tab w:val="num" w:pos="4320"/>
        </w:tabs>
        <w:ind w:left="4320" w:hanging="360"/>
      </w:pPr>
      <w:rPr>
        <w:rFonts w:ascii="Wingdings" w:hAnsi="Wingdings" w:hint="default"/>
        <w:sz w:val="20"/>
      </w:rPr>
    </w:lvl>
    <w:lvl w:ilvl="6" w:tplc="4A5C169E" w:tentative="1">
      <w:start w:val="1"/>
      <w:numFmt w:val="bullet"/>
      <w:lvlText w:val=""/>
      <w:lvlJc w:val="left"/>
      <w:pPr>
        <w:tabs>
          <w:tab w:val="num" w:pos="5040"/>
        </w:tabs>
        <w:ind w:left="5040" w:hanging="360"/>
      </w:pPr>
      <w:rPr>
        <w:rFonts w:ascii="Wingdings" w:hAnsi="Wingdings" w:hint="default"/>
        <w:sz w:val="20"/>
      </w:rPr>
    </w:lvl>
    <w:lvl w:ilvl="7" w:tplc="1A824718" w:tentative="1">
      <w:start w:val="1"/>
      <w:numFmt w:val="bullet"/>
      <w:lvlText w:val=""/>
      <w:lvlJc w:val="left"/>
      <w:pPr>
        <w:tabs>
          <w:tab w:val="num" w:pos="5760"/>
        </w:tabs>
        <w:ind w:left="5760" w:hanging="360"/>
      </w:pPr>
      <w:rPr>
        <w:rFonts w:ascii="Wingdings" w:hAnsi="Wingdings" w:hint="default"/>
        <w:sz w:val="20"/>
      </w:rPr>
    </w:lvl>
    <w:lvl w:ilvl="8" w:tplc="DAAC921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8F421C"/>
    <w:multiLevelType w:val="hybridMultilevel"/>
    <w:tmpl w:val="964C7E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2E67CC"/>
    <w:multiLevelType w:val="hybridMultilevel"/>
    <w:tmpl w:val="0C100E8E"/>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A2B236CC">
      <w:start w:val="1"/>
      <w:numFmt w:val="bullet"/>
      <w:lvlText w:val="-"/>
      <w:lvlJc w:val="left"/>
      <w:pPr>
        <w:tabs>
          <w:tab w:val="num" w:pos="2880"/>
        </w:tabs>
        <w:ind w:left="2880" w:hanging="360"/>
      </w:pPr>
      <w:rPr>
        <w:rFonts w:ascii="Times New Roman" w:eastAsia="Times New Roman" w:hAnsi="Times New Roman" w:cs="Times New Roman"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45C499E"/>
    <w:multiLevelType w:val="hybridMultilevel"/>
    <w:tmpl w:val="F442394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6B133A"/>
    <w:multiLevelType w:val="hybridMultilevel"/>
    <w:tmpl w:val="25CEBB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EEB5729"/>
    <w:multiLevelType w:val="hybridMultilevel"/>
    <w:tmpl w:val="1BCE29D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096EF0"/>
    <w:multiLevelType w:val="multilevel"/>
    <w:tmpl w:val="D1A0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B6763"/>
    <w:multiLevelType w:val="hybridMultilevel"/>
    <w:tmpl w:val="2FB8367E"/>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56CE6E75"/>
    <w:multiLevelType w:val="hybridMultilevel"/>
    <w:tmpl w:val="B15465D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B3AD8"/>
    <w:multiLevelType w:val="hybridMultilevel"/>
    <w:tmpl w:val="5412974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833157"/>
    <w:multiLevelType w:val="hybridMultilevel"/>
    <w:tmpl w:val="3B8A73EC"/>
    <w:lvl w:ilvl="0" w:tplc="AE405D42">
      <w:start w:val="1"/>
      <w:numFmt w:val="bullet"/>
      <w:lvlText w:val=""/>
      <w:lvlJc w:val="left"/>
      <w:pPr>
        <w:tabs>
          <w:tab w:val="num" w:pos="720"/>
        </w:tabs>
        <w:ind w:left="720" w:hanging="360"/>
      </w:pPr>
      <w:rPr>
        <w:rFonts w:ascii="Symbol" w:hAnsi="Symbol" w:hint="default"/>
        <w:sz w:val="20"/>
      </w:rPr>
    </w:lvl>
    <w:lvl w:ilvl="1" w:tplc="1DA46908" w:tentative="1">
      <w:start w:val="1"/>
      <w:numFmt w:val="bullet"/>
      <w:lvlText w:val="o"/>
      <w:lvlJc w:val="left"/>
      <w:pPr>
        <w:tabs>
          <w:tab w:val="num" w:pos="1440"/>
        </w:tabs>
        <w:ind w:left="1440" w:hanging="360"/>
      </w:pPr>
      <w:rPr>
        <w:rFonts w:ascii="Courier New" w:hAnsi="Courier New" w:hint="default"/>
        <w:sz w:val="20"/>
      </w:rPr>
    </w:lvl>
    <w:lvl w:ilvl="2" w:tplc="AE8A7E9A" w:tentative="1">
      <w:start w:val="1"/>
      <w:numFmt w:val="bullet"/>
      <w:lvlText w:val=""/>
      <w:lvlJc w:val="left"/>
      <w:pPr>
        <w:tabs>
          <w:tab w:val="num" w:pos="2160"/>
        </w:tabs>
        <w:ind w:left="2160" w:hanging="360"/>
      </w:pPr>
      <w:rPr>
        <w:rFonts w:ascii="Wingdings" w:hAnsi="Wingdings" w:hint="default"/>
        <w:sz w:val="20"/>
      </w:rPr>
    </w:lvl>
    <w:lvl w:ilvl="3" w:tplc="7E2CBC42" w:tentative="1">
      <w:start w:val="1"/>
      <w:numFmt w:val="bullet"/>
      <w:lvlText w:val=""/>
      <w:lvlJc w:val="left"/>
      <w:pPr>
        <w:tabs>
          <w:tab w:val="num" w:pos="2880"/>
        </w:tabs>
        <w:ind w:left="2880" w:hanging="360"/>
      </w:pPr>
      <w:rPr>
        <w:rFonts w:ascii="Wingdings" w:hAnsi="Wingdings" w:hint="default"/>
        <w:sz w:val="20"/>
      </w:rPr>
    </w:lvl>
    <w:lvl w:ilvl="4" w:tplc="AF468B72" w:tentative="1">
      <w:start w:val="1"/>
      <w:numFmt w:val="bullet"/>
      <w:lvlText w:val=""/>
      <w:lvlJc w:val="left"/>
      <w:pPr>
        <w:tabs>
          <w:tab w:val="num" w:pos="3600"/>
        </w:tabs>
        <w:ind w:left="3600" w:hanging="360"/>
      </w:pPr>
      <w:rPr>
        <w:rFonts w:ascii="Wingdings" w:hAnsi="Wingdings" w:hint="default"/>
        <w:sz w:val="20"/>
      </w:rPr>
    </w:lvl>
    <w:lvl w:ilvl="5" w:tplc="0AC2309E" w:tentative="1">
      <w:start w:val="1"/>
      <w:numFmt w:val="bullet"/>
      <w:lvlText w:val=""/>
      <w:lvlJc w:val="left"/>
      <w:pPr>
        <w:tabs>
          <w:tab w:val="num" w:pos="4320"/>
        </w:tabs>
        <w:ind w:left="4320" w:hanging="360"/>
      </w:pPr>
      <w:rPr>
        <w:rFonts w:ascii="Wingdings" w:hAnsi="Wingdings" w:hint="default"/>
        <w:sz w:val="20"/>
      </w:rPr>
    </w:lvl>
    <w:lvl w:ilvl="6" w:tplc="7DE8923E" w:tentative="1">
      <w:start w:val="1"/>
      <w:numFmt w:val="bullet"/>
      <w:lvlText w:val=""/>
      <w:lvlJc w:val="left"/>
      <w:pPr>
        <w:tabs>
          <w:tab w:val="num" w:pos="5040"/>
        </w:tabs>
        <w:ind w:left="5040" w:hanging="360"/>
      </w:pPr>
      <w:rPr>
        <w:rFonts w:ascii="Wingdings" w:hAnsi="Wingdings" w:hint="default"/>
        <w:sz w:val="20"/>
      </w:rPr>
    </w:lvl>
    <w:lvl w:ilvl="7" w:tplc="D5E2F3C6" w:tentative="1">
      <w:start w:val="1"/>
      <w:numFmt w:val="bullet"/>
      <w:lvlText w:val=""/>
      <w:lvlJc w:val="left"/>
      <w:pPr>
        <w:tabs>
          <w:tab w:val="num" w:pos="5760"/>
        </w:tabs>
        <w:ind w:left="5760" w:hanging="360"/>
      </w:pPr>
      <w:rPr>
        <w:rFonts w:ascii="Wingdings" w:hAnsi="Wingdings" w:hint="default"/>
        <w:sz w:val="20"/>
      </w:rPr>
    </w:lvl>
    <w:lvl w:ilvl="8" w:tplc="7F8A45E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290940"/>
    <w:multiLevelType w:val="multilevel"/>
    <w:tmpl w:val="3CB8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702D3"/>
    <w:multiLevelType w:val="hybridMultilevel"/>
    <w:tmpl w:val="F59AA144"/>
    <w:lvl w:ilvl="0" w:tplc="08070001">
      <w:start w:val="1"/>
      <w:numFmt w:val="bullet"/>
      <w:lvlText w:val=""/>
      <w:lvlJc w:val="left"/>
      <w:pPr>
        <w:tabs>
          <w:tab w:val="num" w:pos="502"/>
        </w:tabs>
        <w:ind w:left="502" w:hanging="360"/>
      </w:pPr>
      <w:rPr>
        <w:rFonts w:ascii="Symbol" w:hAnsi="Symbol" w:hint="default"/>
      </w:rPr>
    </w:lvl>
    <w:lvl w:ilvl="1" w:tplc="08070003" w:tentative="1">
      <w:start w:val="1"/>
      <w:numFmt w:val="bullet"/>
      <w:lvlText w:val="o"/>
      <w:lvlJc w:val="left"/>
      <w:pPr>
        <w:tabs>
          <w:tab w:val="num" w:pos="1222"/>
        </w:tabs>
        <w:ind w:left="1222" w:hanging="360"/>
      </w:pPr>
      <w:rPr>
        <w:rFonts w:ascii="Courier New" w:hAnsi="Courier New" w:cs="Courier New" w:hint="default"/>
      </w:rPr>
    </w:lvl>
    <w:lvl w:ilvl="2" w:tplc="08070005" w:tentative="1">
      <w:start w:val="1"/>
      <w:numFmt w:val="bullet"/>
      <w:lvlText w:val=""/>
      <w:lvlJc w:val="left"/>
      <w:pPr>
        <w:tabs>
          <w:tab w:val="num" w:pos="1942"/>
        </w:tabs>
        <w:ind w:left="1942" w:hanging="360"/>
      </w:pPr>
      <w:rPr>
        <w:rFonts w:ascii="Wingdings" w:hAnsi="Wingdings" w:hint="default"/>
      </w:rPr>
    </w:lvl>
    <w:lvl w:ilvl="3" w:tplc="08070001" w:tentative="1">
      <w:start w:val="1"/>
      <w:numFmt w:val="bullet"/>
      <w:lvlText w:val=""/>
      <w:lvlJc w:val="left"/>
      <w:pPr>
        <w:tabs>
          <w:tab w:val="num" w:pos="2662"/>
        </w:tabs>
        <w:ind w:left="2662" w:hanging="360"/>
      </w:pPr>
      <w:rPr>
        <w:rFonts w:ascii="Symbol" w:hAnsi="Symbol" w:hint="default"/>
      </w:rPr>
    </w:lvl>
    <w:lvl w:ilvl="4" w:tplc="08070003" w:tentative="1">
      <w:start w:val="1"/>
      <w:numFmt w:val="bullet"/>
      <w:lvlText w:val="o"/>
      <w:lvlJc w:val="left"/>
      <w:pPr>
        <w:tabs>
          <w:tab w:val="num" w:pos="3382"/>
        </w:tabs>
        <w:ind w:left="3382" w:hanging="360"/>
      </w:pPr>
      <w:rPr>
        <w:rFonts w:ascii="Courier New" w:hAnsi="Courier New" w:cs="Courier New" w:hint="default"/>
      </w:rPr>
    </w:lvl>
    <w:lvl w:ilvl="5" w:tplc="08070005" w:tentative="1">
      <w:start w:val="1"/>
      <w:numFmt w:val="bullet"/>
      <w:lvlText w:val=""/>
      <w:lvlJc w:val="left"/>
      <w:pPr>
        <w:tabs>
          <w:tab w:val="num" w:pos="4102"/>
        </w:tabs>
        <w:ind w:left="4102" w:hanging="360"/>
      </w:pPr>
      <w:rPr>
        <w:rFonts w:ascii="Wingdings" w:hAnsi="Wingdings" w:hint="default"/>
      </w:rPr>
    </w:lvl>
    <w:lvl w:ilvl="6" w:tplc="08070001" w:tentative="1">
      <w:start w:val="1"/>
      <w:numFmt w:val="bullet"/>
      <w:lvlText w:val=""/>
      <w:lvlJc w:val="left"/>
      <w:pPr>
        <w:tabs>
          <w:tab w:val="num" w:pos="4822"/>
        </w:tabs>
        <w:ind w:left="4822" w:hanging="360"/>
      </w:pPr>
      <w:rPr>
        <w:rFonts w:ascii="Symbol" w:hAnsi="Symbol" w:hint="default"/>
      </w:rPr>
    </w:lvl>
    <w:lvl w:ilvl="7" w:tplc="08070003" w:tentative="1">
      <w:start w:val="1"/>
      <w:numFmt w:val="bullet"/>
      <w:lvlText w:val="o"/>
      <w:lvlJc w:val="left"/>
      <w:pPr>
        <w:tabs>
          <w:tab w:val="num" w:pos="5542"/>
        </w:tabs>
        <w:ind w:left="5542" w:hanging="360"/>
      </w:pPr>
      <w:rPr>
        <w:rFonts w:ascii="Courier New" w:hAnsi="Courier New" w:cs="Courier New" w:hint="default"/>
      </w:rPr>
    </w:lvl>
    <w:lvl w:ilvl="8" w:tplc="0807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698900A3"/>
    <w:multiLevelType w:val="hybridMultilevel"/>
    <w:tmpl w:val="5B4CF1E4"/>
    <w:lvl w:ilvl="0" w:tplc="82DCCA8C">
      <w:start w:val="1"/>
      <w:numFmt w:val="bullet"/>
      <w:lvlText w:val=""/>
      <w:lvlJc w:val="left"/>
      <w:pPr>
        <w:tabs>
          <w:tab w:val="num" w:pos="720"/>
        </w:tabs>
        <w:ind w:left="720" w:hanging="360"/>
      </w:pPr>
      <w:rPr>
        <w:rFonts w:ascii="Symbol" w:hAnsi="Symbol" w:hint="default"/>
        <w:sz w:val="20"/>
      </w:rPr>
    </w:lvl>
    <w:lvl w:ilvl="1" w:tplc="0AB07C82" w:tentative="1">
      <w:start w:val="1"/>
      <w:numFmt w:val="bullet"/>
      <w:lvlText w:val="o"/>
      <w:lvlJc w:val="left"/>
      <w:pPr>
        <w:tabs>
          <w:tab w:val="num" w:pos="1440"/>
        </w:tabs>
        <w:ind w:left="1440" w:hanging="360"/>
      </w:pPr>
      <w:rPr>
        <w:rFonts w:ascii="Courier New" w:hAnsi="Courier New" w:hint="default"/>
        <w:sz w:val="20"/>
      </w:rPr>
    </w:lvl>
    <w:lvl w:ilvl="2" w:tplc="228A881E" w:tentative="1">
      <w:start w:val="1"/>
      <w:numFmt w:val="bullet"/>
      <w:lvlText w:val=""/>
      <w:lvlJc w:val="left"/>
      <w:pPr>
        <w:tabs>
          <w:tab w:val="num" w:pos="2160"/>
        </w:tabs>
        <w:ind w:left="2160" w:hanging="360"/>
      </w:pPr>
      <w:rPr>
        <w:rFonts w:ascii="Wingdings" w:hAnsi="Wingdings" w:hint="default"/>
        <w:sz w:val="20"/>
      </w:rPr>
    </w:lvl>
    <w:lvl w:ilvl="3" w:tplc="47B0A738" w:tentative="1">
      <w:start w:val="1"/>
      <w:numFmt w:val="bullet"/>
      <w:lvlText w:val=""/>
      <w:lvlJc w:val="left"/>
      <w:pPr>
        <w:tabs>
          <w:tab w:val="num" w:pos="2880"/>
        </w:tabs>
        <w:ind w:left="2880" w:hanging="360"/>
      </w:pPr>
      <w:rPr>
        <w:rFonts w:ascii="Wingdings" w:hAnsi="Wingdings" w:hint="default"/>
        <w:sz w:val="20"/>
      </w:rPr>
    </w:lvl>
    <w:lvl w:ilvl="4" w:tplc="8466D93C" w:tentative="1">
      <w:start w:val="1"/>
      <w:numFmt w:val="bullet"/>
      <w:lvlText w:val=""/>
      <w:lvlJc w:val="left"/>
      <w:pPr>
        <w:tabs>
          <w:tab w:val="num" w:pos="3600"/>
        </w:tabs>
        <w:ind w:left="3600" w:hanging="360"/>
      </w:pPr>
      <w:rPr>
        <w:rFonts w:ascii="Wingdings" w:hAnsi="Wingdings" w:hint="default"/>
        <w:sz w:val="20"/>
      </w:rPr>
    </w:lvl>
    <w:lvl w:ilvl="5" w:tplc="854427D4" w:tentative="1">
      <w:start w:val="1"/>
      <w:numFmt w:val="bullet"/>
      <w:lvlText w:val=""/>
      <w:lvlJc w:val="left"/>
      <w:pPr>
        <w:tabs>
          <w:tab w:val="num" w:pos="4320"/>
        </w:tabs>
        <w:ind w:left="4320" w:hanging="360"/>
      </w:pPr>
      <w:rPr>
        <w:rFonts w:ascii="Wingdings" w:hAnsi="Wingdings" w:hint="default"/>
        <w:sz w:val="20"/>
      </w:rPr>
    </w:lvl>
    <w:lvl w:ilvl="6" w:tplc="7A6CEAB0" w:tentative="1">
      <w:start w:val="1"/>
      <w:numFmt w:val="bullet"/>
      <w:lvlText w:val=""/>
      <w:lvlJc w:val="left"/>
      <w:pPr>
        <w:tabs>
          <w:tab w:val="num" w:pos="5040"/>
        </w:tabs>
        <w:ind w:left="5040" w:hanging="360"/>
      </w:pPr>
      <w:rPr>
        <w:rFonts w:ascii="Wingdings" w:hAnsi="Wingdings" w:hint="default"/>
        <w:sz w:val="20"/>
      </w:rPr>
    </w:lvl>
    <w:lvl w:ilvl="7" w:tplc="2748388E" w:tentative="1">
      <w:start w:val="1"/>
      <w:numFmt w:val="bullet"/>
      <w:lvlText w:val=""/>
      <w:lvlJc w:val="left"/>
      <w:pPr>
        <w:tabs>
          <w:tab w:val="num" w:pos="5760"/>
        </w:tabs>
        <w:ind w:left="5760" w:hanging="360"/>
      </w:pPr>
      <w:rPr>
        <w:rFonts w:ascii="Wingdings" w:hAnsi="Wingdings" w:hint="default"/>
        <w:sz w:val="20"/>
      </w:rPr>
    </w:lvl>
    <w:lvl w:ilvl="8" w:tplc="0100B90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DF4690"/>
    <w:multiLevelType w:val="hybridMultilevel"/>
    <w:tmpl w:val="7C3473D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9C380B"/>
    <w:multiLevelType w:val="hybridMultilevel"/>
    <w:tmpl w:val="791A4BE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135104"/>
    <w:multiLevelType w:val="hybridMultilevel"/>
    <w:tmpl w:val="A46AF606"/>
    <w:lvl w:ilvl="0" w:tplc="DA4E5D76">
      <w:start w:val="1"/>
      <w:numFmt w:val="bullet"/>
      <w:lvlText w:val=""/>
      <w:lvlJc w:val="left"/>
      <w:pPr>
        <w:tabs>
          <w:tab w:val="num" w:pos="720"/>
        </w:tabs>
        <w:ind w:left="720" w:hanging="360"/>
      </w:pPr>
      <w:rPr>
        <w:rFonts w:ascii="Symbol" w:hAnsi="Symbol" w:hint="default"/>
        <w:sz w:val="20"/>
      </w:rPr>
    </w:lvl>
    <w:lvl w:ilvl="1" w:tplc="DC240634" w:tentative="1">
      <w:start w:val="1"/>
      <w:numFmt w:val="bullet"/>
      <w:lvlText w:val="o"/>
      <w:lvlJc w:val="left"/>
      <w:pPr>
        <w:tabs>
          <w:tab w:val="num" w:pos="1440"/>
        </w:tabs>
        <w:ind w:left="1440" w:hanging="360"/>
      </w:pPr>
      <w:rPr>
        <w:rFonts w:ascii="Courier New" w:hAnsi="Courier New" w:hint="default"/>
        <w:sz w:val="20"/>
      </w:rPr>
    </w:lvl>
    <w:lvl w:ilvl="2" w:tplc="71F89556" w:tentative="1">
      <w:start w:val="1"/>
      <w:numFmt w:val="bullet"/>
      <w:lvlText w:val=""/>
      <w:lvlJc w:val="left"/>
      <w:pPr>
        <w:tabs>
          <w:tab w:val="num" w:pos="2160"/>
        </w:tabs>
        <w:ind w:left="2160" w:hanging="360"/>
      </w:pPr>
      <w:rPr>
        <w:rFonts w:ascii="Wingdings" w:hAnsi="Wingdings" w:hint="default"/>
        <w:sz w:val="20"/>
      </w:rPr>
    </w:lvl>
    <w:lvl w:ilvl="3" w:tplc="9A624B06" w:tentative="1">
      <w:start w:val="1"/>
      <w:numFmt w:val="bullet"/>
      <w:lvlText w:val=""/>
      <w:lvlJc w:val="left"/>
      <w:pPr>
        <w:tabs>
          <w:tab w:val="num" w:pos="2880"/>
        </w:tabs>
        <w:ind w:left="2880" w:hanging="360"/>
      </w:pPr>
      <w:rPr>
        <w:rFonts w:ascii="Wingdings" w:hAnsi="Wingdings" w:hint="default"/>
        <w:sz w:val="20"/>
      </w:rPr>
    </w:lvl>
    <w:lvl w:ilvl="4" w:tplc="B9E29B1E" w:tentative="1">
      <w:start w:val="1"/>
      <w:numFmt w:val="bullet"/>
      <w:lvlText w:val=""/>
      <w:lvlJc w:val="left"/>
      <w:pPr>
        <w:tabs>
          <w:tab w:val="num" w:pos="3600"/>
        </w:tabs>
        <w:ind w:left="3600" w:hanging="360"/>
      </w:pPr>
      <w:rPr>
        <w:rFonts w:ascii="Wingdings" w:hAnsi="Wingdings" w:hint="default"/>
        <w:sz w:val="20"/>
      </w:rPr>
    </w:lvl>
    <w:lvl w:ilvl="5" w:tplc="691842AA" w:tentative="1">
      <w:start w:val="1"/>
      <w:numFmt w:val="bullet"/>
      <w:lvlText w:val=""/>
      <w:lvlJc w:val="left"/>
      <w:pPr>
        <w:tabs>
          <w:tab w:val="num" w:pos="4320"/>
        </w:tabs>
        <w:ind w:left="4320" w:hanging="360"/>
      </w:pPr>
      <w:rPr>
        <w:rFonts w:ascii="Wingdings" w:hAnsi="Wingdings" w:hint="default"/>
        <w:sz w:val="20"/>
      </w:rPr>
    </w:lvl>
    <w:lvl w:ilvl="6" w:tplc="E9E699CE" w:tentative="1">
      <w:start w:val="1"/>
      <w:numFmt w:val="bullet"/>
      <w:lvlText w:val=""/>
      <w:lvlJc w:val="left"/>
      <w:pPr>
        <w:tabs>
          <w:tab w:val="num" w:pos="5040"/>
        </w:tabs>
        <w:ind w:left="5040" w:hanging="360"/>
      </w:pPr>
      <w:rPr>
        <w:rFonts w:ascii="Wingdings" w:hAnsi="Wingdings" w:hint="default"/>
        <w:sz w:val="20"/>
      </w:rPr>
    </w:lvl>
    <w:lvl w:ilvl="7" w:tplc="02721760" w:tentative="1">
      <w:start w:val="1"/>
      <w:numFmt w:val="bullet"/>
      <w:lvlText w:val=""/>
      <w:lvlJc w:val="left"/>
      <w:pPr>
        <w:tabs>
          <w:tab w:val="num" w:pos="5760"/>
        </w:tabs>
        <w:ind w:left="5760" w:hanging="360"/>
      </w:pPr>
      <w:rPr>
        <w:rFonts w:ascii="Wingdings" w:hAnsi="Wingdings" w:hint="default"/>
        <w:sz w:val="20"/>
      </w:rPr>
    </w:lvl>
    <w:lvl w:ilvl="8" w:tplc="00446D6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8C6BD4"/>
    <w:multiLevelType w:val="multilevel"/>
    <w:tmpl w:val="EBDC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D6676E"/>
    <w:multiLevelType w:val="multilevel"/>
    <w:tmpl w:val="688AD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7A3D58"/>
    <w:multiLevelType w:val="hybridMultilevel"/>
    <w:tmpl w:val="55AC2CA2"/>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23"/>
  </w:num>
  <w:num w:numId="4">
    <w:abstractNumId w:val="5"/>
  </w:num>
  <w:num w:numId="5">
    <w:abstractNumId w:val="15"/>
  </w:num>
  <w:num w:numId="6">
    <w:abstractNumId w:val="27"/>
  </w:num>
  <w:num w:numId="7">
    <w:abstractNumId w:val="26"/>
  </w:num>
  <w:num w:numId="8">
    <w:abstractNumId w:val="6"/>
  </w:num>
  <w:num w:numId="9">
    <w:abstractNumId w:val="25"/>
  </w:num>
  <w:num w:numId="10">
    <w:abstractNumId w:val="19"/>
  </w:num>
  <w:num w:numId="11">
    <w:abstractNumId w:val="11"/>
  </w:num>
  <w:num w:numId="12">
    <w:abstractNumId w:val="1"/>
    <w:lvlOverride w:ilvl="0">
      <w:lvl w:ilvl="0">
        <w:start w:val="1"/>
        <w:numFmt w:val="bullet"/>
        <w:lvlText w:val=""/>
        <w:legacy w:legacy="1" w:legacySpace="0" w:legacyIndent="283"/>
        <w:lvlJc w:val="left"/>
        <w:pPr>
          <w:ind w:left="1699" w:hanging="283"/>
        </w:pPr>
        <w:rPr>
          <w:rFonts w:ascii="Symbol" w:hAnsi="Symbol" w:hint="default"/>
        </w:rPr>
      </w:lvl>
    </w:lvlOverride>
  </w:num>
  <w:num w:numId="13">
    <w:abstractNumId w:val="13"/>
  </w:num>
  <w:num w:numId="14">
    <w:abstractNumId w:val="17"/>
  </w:num>
  <w:num w:numId="15">
    <w:abstractNumId w:val="22"/>
  </w:num>
  <w:num w:numId="16">
    <w:abstractNumId w:val="16"/>
  </w:num>
  <w:num w:numId="17">
    <w:abstractNumId w:val="8"/>
  </w:num>
  <w:num w:numId="18">
    <w:abstractNumId w:val="21"/>
  </w:num>
  <w:num w:numId="19">
    <w:abstractNumId w:val="24"/>
  </w:num>
  <w:num w:numId="20">
    <w:abstractNumId w:val="18"/>
  </w:num>
  <w:num w:numId="21">
    <w:abstractNumId w:val="3"/>
  </w:num>
  <w:num w:numId="22">
    <w:abstractNumId w:val="20"/>
  </w:num>
  <w:num w:numId="23">
    <w:abstractNumId w:val="14"/>
  </w:num>
  <w:num w:numId="24">
    <w:abstractNumId w:val="0"/>
  </w:num>
  <w:num w:numId="25">
    <w:abstractNumId w:val="9"/>
  </w:num>
  <w:num w:numId="26">
    <w:abstractNumId w:val="12"/>
  </w:num>
  <w:num w:numId="27">
    <w:abstractNumId w:val="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9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D8"/>
    <w:rsid w:val="00012F35"/>
    <w:rsid w:val="000263D4"/>
    <w:rsid w:val="00091516"/>
    <w:rsid w:val="000D5001"/>
    <w:rsid w:val="00191CB9"/>
    <w:rsid w:val="001C21C7"/>
    <w:rsid w:val="001C7BD8"/>
    <w:rsid w:val="00202275"/>
    <w:rsid w:val="00206184"/>
    <w:rsid w:val="002915F3"/>
    <w:rsid w:val="002C4E22"/>
    <w:rsid w:val="003038C1"/>
    <w:rsid w:val="003819F4"/>
    <w:rsid w:val="003C68EB"/>
    <w:rsid w:val="00401DD7"/>
    <w:rsid w:val="00443C7A"/>
    <w:rsid w:val="00450E9D"/>
    <w:rsid w:val="00456834"/>
    <w:rsid w:val="00461BE3"/>
    <w:rsid w:val="004A788A"/>
    <w:rsid w:val="004B58A2"/>
    <w:rsid w:val="00610FC3"/>
    <w:rsid w:val="0061633C"/>
    <w:rsid w:val="00654A33"/>
    <w:rsid w:val="0067632F"/>
    <w:rsid w:val="00680E66"/>
    <w:rsid w:val="006B397C"/>
    <w:rsid w:val="006C24A8"/>
    <w:rsid w:val="006E3EC4"/>
    <w:rsid w:val="006F5580"/>
    <w:rsid w:val="00747CD8"/>
    <w:rsid w:val="00752630"/>
    <w:rsid w:val="0075303C"/>
    <w:rsid w:val="00760AF3"/>
    <w:rsid w:val="00763D82"/>
    <w:rsid w:val="007A4A83"/>
    <w:rsid w:val="007B1155"/>
    <w:rsid w:val="007C211F"/>
    <w:rsid w:val="007C4D30"/>
    <w:rsid w:val="007D1E5C"/>
    <w:rsid w:val="008004F3"/>
    <w:rsid w:val="00812760"/>
    <w:rsid w:val="0081514C"/>
    <w:rsid w:val="00865838"/>
    <w:rsid w:val="008C7084"/>
    <w:rsid w:val="00901AA6"/>
    <w:rsid w:val="009239F8"/>
    <w:rsid w:val="0097307E"/>
    <w:rsid w:val="009D5293"/>
    <w:rsid w:val="009F1C5A"/>
    <w:rsid w:val="00A146EE"/>
    <w:rsid w:val="00A1614A"/>
    <w:rsid w:val="00A177DB"/>
    <w:rsid w:val="00A273B1"/>
    <w:rsid w:val="00AA3DA8"/>
    <w:rsid w:val="00BE76A3"/>
    <w:rsid w:val="00C23C01"/>
    <w:rsid w:val="00C377AF"/>
    <w:rsid w:val="00C525B1"/>
    <w:rsid w:val="00C60308"/>
    <w:rsid w:val="00C75E6C"/>
    <w:rsid w:val="00C946FF"/>
    <w:rsid w:val="00CA15F0"/>
    <w:rsid w:val="00CD77DF"/>
    <w:rsid w:val="00D429D6"/>
    <w:rsid w:val="00D54704"/>
    <w:rsid w:val="00D80920"/>
    <w:rsid w:val="00DF61D8"/>
    <w:rsid w:val="00E13EF4"/>
    <w:rsid w:val="00E57D97"/>
    <w:rsid w:val="00E90C59"/>
    <w:rsid w:val="00EA2201"/>
    <w:rsid w:val="00F202F5"/>
    <w:rsid w:val="00F30666"/>
    <w:rsid w:val="00F52A94"/>
    <w:rsid w:val="00F86FC3"/>
    <w:rsid w:val="00FA2C9D"/>
    <w:rsid w:val="00FC3215"/>
    <w:rsid w:val="00FD415B"/>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f3"/>
    </o:shapedefaults>
    <o:shapelayout v:ext="edit">
      <o:idmap v:ext="edit" data="1"/>
    </o:shapelayout>
  </w:shapeDefaults>
  <w:decimalSymbol w:val="."/>
  <w:listSeparator w:val=";"/>
  <w14:docId w14:val="493F0A2C"/>
  <w15:docId w15:val="{3B2151AF-C8BD-4CEE-820C-1D19C625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lang w:val="de-DE"/>
    </w:rPr>
  </w:style>
  <w:style w:type="paragraph" w:styleId="berschrift1">
    <w:name w:val="heading 1"/>
    <w:basedOn w:val="Standard"/>
    <w:qFormat/>
    <w:rsid w:val="00456834"/>
    <w:pPr>
      <w:spacing w:before="100" w:beforeAutospacing="1" w:after="100" w:afterAutospacing="1"/>
      <w:outlineLvl w:val="0"/>
    </w:pPr>
    <w:rPr>
      <w:rFonts w:ascii="Times New Roman" w:hAnsi="Times New Roman"/>
      <w:b/>
      <w:bCs/>
      <w:kern w:val="36"/>
      <w:sz w:val="48"/>
      <w:szCs w:val="48"/>
      <w:lang w:val="de-CH" w:eastAsia="de-CH"/>
    </w:rPr>
  </w:style>
  <w:style w:type="paragraph" w:styleId="berschrift2">
    <w:name w:val="heading 2"/>
    <w:basedOn w:val="Standard"/>
    <w:qFormat/>
    <w:rsid w:val="00456834"/>
    <w:pPr>
      <w:spacing w:before="100" w:beforeAutospacing="1" w:after="100" w:afterAutospacing="1"/>
      <w:outlineLvl w:val="1"/>
    </w:pPr>
    <w:rPr>
      <w:rFonts w:ascii="Times New Roman" w:hAnsi="Times New Roman"/>
      <w:b/>
      <w:bCs/>
      <w:sz w:val="36"/>
      <w:szCs w:val="36"/>
      <w:lang w:val="de-CH" w:eastAsia="de-CH"/>
    </w:rPr>
  </w:style>
  <w:style w:type="paragraph" w:styleId="berschrift3">
    <w:name w:val="heading 3"/>
    <w:basedOn w:val="Standard"/>
    <w:next w:val="Standard"/>
    <w:qFormat/>
    <w:rsid w:val="00F30666"/>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NurText">
    <w:name w:val="Plain Text"/>
    <w:basedOn w:val="Standard"/>
    <w:rsid w:val="00EA2201"/>
    <w:pPr>
      <w:spacing w:before="100" w:beforeAutospacing="1" w:after="100" w:afterAutospacing="1"/>
    </w:pPr>
    <w:rPr>
      <w:rFonts w:ascii="Times New Roman" w:hAnsi="Times New Roman"/>
      <w:szCs w:val="24"/>
      <w:lang w:val="de-CH" w:eastAsia="de-CH"/>
    </w:rPr>
  </w:style>
  <w:style w:type="character" w:styleId="Hyperlink">
    <w:name w:val="Hyperlink"/>
    <w:rsid w:val="00EA2201"/>
    <w:rPr>
      <w:color w:val="0000FF"/>
      <w:u w:val="single"/>
    </w:rPr>
  </w:style>
  <w:style w:type="character" w:styleId="BesuchterLink">
    <w:name w:val="FollowedHyperlink"/>
    <w:rsid w:val="00EA2201"/>
    <w:rPr>
      <w:color w:val="800080"/>
      <w:u w:val="single"/>
    </w:rPr>
  </w:style>
  <w:style w:type="character" w:styleId="Seitenzahl">
    <w:name w:val="page number"/>
    <w:basedOn w:val="Absatz-Standardschriftart"/>
    <w:rsid w:val="00401DD7"/>
  </w:style>
  <w:style w:type="paragraph" w:styleId="Sprechblasentext">
    <w:name w:val="Balloon Text"/>
    <w:basedOn w:val="Standard"/>
    <w:semiHidden/>
    <w:rsid w:val="00450E9D"/>
    <w:rPr>
      <w:rFonts w:ascii="Tahoma" w:hAnsi="Tahoma" w:cs="Tahoma"/>
      <w:sz w:val="16"/>
      <w:szCs w:val="16"/>
    </w:rPr>
  </w:style>
  <w:style w:type="paragraph" w:styleId="StandardWeb">
    <w:name w:val="Normal (Web)"/>
    <w:basedOn w:val="Standard"/>
    <w:rsid w:val="001C21C7"/>
    <w:pPr>
      <w:spacing w:before="100" w:beforeAutospacing="1" w:after="100" w:afterAutospacing="1"/>
    </w:pPr>
    <w:rPr>
      <w:rFonts w:ascii="Times New Roman" w:hAnsi="Times New Roman"/>
      <w:szCs w:val="24"/>
      <w:lang w:val="de-CH" w:eastAsia="de-CH"/>
    </w:rPr>
  </w:style>
  <w:style w:type="paragraph" w:customStyle="1" w:styleId="text">
    <w:name w:val="text"/>
    <w:basedOn w:val="Standard"/>
    <w:rsid w:val="00AA3DA8"/>
    <w:pPr>
      <w:spacing w:before="100" w:beforeAutospacing="1" w:after="100" w:afterAutospacing="1"/>
    </w:pPr>
    <w:rPr>
      <w:rFonts w:ascii="Times New Roman" w:hAnsi="Times New Roman"/>
      <w:szCs w:val="24"/>
      <w:lang w:val="de-CH" w:eastAsia="de-CH"/>
    </w:rPr>
  </w:style>
  <w:style w:type="character" w:customStyle="1" w:styleId="zwischenueberschrift">
    <w:name w:val="zwischenueberschrift"/>
    <w:basedOn w:val="Absatz-Standardschriftart"/>
    <w:rsid w:val="00AA3DA8"/>
  </w:style>
  <w:style w:type="character" w:customStyle="1" w:styleId="hervorgehoben">
    <w:name w:val="hervorgehoben"/>
    <w:basedOn w:val="Absatz-Standardschriftart"/>
    <w:rsid w:val="00AA3DA8"/>
  </w:style>
  <w:style w:type="paragraph" w:customStyle="1" w:styleId="zwischenueberschrift1">
    <w:name w:val="zwischenueberschrift1"/>
    <w:basedOn w:val="Standard"/>
    <w:rsid w:val="00AA3DA8"/>
    <w:pPr>
      <w:spacing w:before="100" w:beforeAutospacing="1" w:after="100" w:afterAutospacing="1"/>
    </w:pPr>
    <w:rPr>
      <w:rFonts w:ascii="Times New Roman" w:hAnsi="Times New Roman"/>
      <w:szCs w:val="24"/>
      <w:lang w:val="de-CH" w:eastAsia="de-CH"/>
    </w:rPr>
  </w:style>
  <w:style w:type="paragraph" w:customStyle="1" w:styleId="hervorgehoben1">
    <w:name w:val="hervorgehoben1"/>
    <w:basedOn w:val="Standard"/>
    <w:rsid w:val="00AA3DA8"/>
    <w:pPr>
      <w:spacing w:before="100" w:beforeAutospacing="1" w:after="100" w:afterAutospacing="1"/>
    </w:pPr>
    <w:rPr>
      <w:rFonts w:ascii="Times New Roman" w:hAnsi="Times New Roman"/>
      <w:szCs w:val="24"/>
      <w:lang w:val="de-CH" w:eastAsia="de-CH"/>
    </w:rPr>
  </w:style>
  <w:style w:type="table" w:styleId="Tabellenraster">
    <w:name w:val="Table Grid"/>
    <w:basedOn w:val="NormaleTabelle"/>
    <w:rsid w:val="006B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381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92175">
      <w:bodyDiv w:val="1"/>
      <w:marLeft w:val="0"/>
      <w:marRight w:val="0"/>
      <w:marTop w:val="0"/>
      <w:marBottom w:val="0"/>
      <w:divBdr>
        <w:top w:val="none" w:sz="0" w:space="0" w:color="auto"/>
        <w:left w:val="none" w:sz="0" w:space="0" w:color="auto"/>
        <w:bottom w:val="none" w:sz="0" w:space="0" w:color="auto"/>
        <w:right w:val="none" w:sz="0" w:space="0" w:color="auto"/>
      </w:divBdr>
      <w:divsChild>
        <w:div w:id="960650886">
          <w:marLeft w:val="0"/>
          <w:marRight w:val="0"/>
          <w:marTop w:val="0"/>
          <w:marBottom w:val="0"/>
          <w:divBdr>
            <w:top w:val="none" w:sz="0" w:space="0" w:color="auto"/>
            <w:left w:val="none" w:sz="0" w:space="0" w:color="auto"/>
            <w:bottom w:val="none" w:sz="0" w:space="0" w:color="auto"/>
            <w:right w:val="none" w:sz="0" w:space="0" w:color="auto"/>
          </w:divBdr>
          <w:divsChild>
            <w:div w:id="1744722725">
              <w:marLeft w:val="0"/>
              <w:marRight w:val="0"/>
              <w:marTop w:val="30"/>
              <w:marBottom w:val="0"/>
              <w:divBdr>
                <w:top w:val="none" w:sz="0" w:space="0" w:color="auto"/>
                <w:left w:val="none" w:sz="0" w:space="0" w:color="auto"/>
                <w:bottom w:val="none" w:sz="0" w:space="0" w:color="auto"/>
                <w:right w:val="none" w:sz="0" w:space="0" w:color="auto"/>
              </w:divBdr>
            </w:div>
          </w:divsChild>
        </w:div>
        <w:div w:id="1899317800">
          <w:marLeft w:val="1318"/>
          <w:marRight w:val="0"/>
          <w:marTop w:val="101"/>
          <w:marBottom w:val="0"/>
          <w:divBdr>
            <w:top w:val="none" w:sz="0" w:space="0" w:color="auto"/>
            <w:left w:val="none" w:sz="0" w:space="0" w:color="auto"/>
            <w:bottom w:val="none" w:sz="0" w:space="0" w:color="auto"/>
            <w:right w:val="none" w:sz="0" w:space="0" w:color="auto"/>
          </w:divBdr>
        </w:div>
      </w:divsChild>
    </w:div>
    <w:div w:id="296424361">
      <w:bodyDiv w:val="1"/>
      <w:marLeft w:val="0"/>
      <w:marRight w:val="0"/>
      <w:marTop w:val="0"/>
      <w:marBottom w:val="0"/>
      <w:divBdr>
        <w:top w:val="none" w:sz="0" w:space="0" w:color="auto"/>
        <w:left w:val="none" w:sz="0" w:space="0" w:color="auto"/>
        <w:bottom w:val="none" w:sz="0" w:space="0" w:color="auto"/>
        <w:right w:val="none" w:sz="0" w:space="0" w:color="auto"/>
      </w:divBdr>
    </w:div>
    <w:div w:id="301811394">
      <w:bodyDiv w:val="1"/>
      <w:marLeft w:val="0"/>
      <w:marRight w:val="0"/>
      <w:marTop w:val="0"/>
      <w:marBottom w:val="0"/>
      <w:divBdr>
        <w:top w:val="none" w:sz="0" w:space="0" w:color="auto"/>
        <w:left w:val="none" w:sz="0" w:space="0" w:color="auto"/>
        <w:bottom w:val="none" w:sz="0" w:space="0" w:color="auto"/>
        <w:right w:val="none" w:sz="0" w:space="0" w:color="auto"/>
      </w:divBdr>
    </w:div>
    <w:div w:id="329215016">
      <w:bodyDiv w:val="1"/>
      <w:marLeft w:val="0"/>
      <w:marRight w:val="0"/>
      <w:marTop w:val="0"/>
      <w:marBottom w:val="0"/>
      <w:divBdr>
        <w:top w:val="none" w:sz="0" w:space="0" w:color="auto"/>
        <w:left w:val="none" w:sz="0" w:space="0" w:color="auto"/>
        <w:bottom w:val="none" w:sz="0" w:space="0" w:color="auto"/>
        <w:right w:val="none" w:sz="0" w:space="0" w:color="auto"/>
      </w:divBdr>
    </w:div>
    <w:div w:id="401216662">
      <w:bodyDiv w:val="1"/>
      <w:marLeft w:val="0"/>
      <w:marRight w:val="0"/>
      <w:marTop w:val="0"/>
      <w:marBottom w:val="0"/>
      <w:divBdr>
        <w:top w:val="none" w:sz="0" w:space="0" w:color="auto"/>
        <w:left w:val="none" w:sz="0" w:space="0" w:color="auto"/>
        <w:bottom w:val="none" w:sz="0" w:space="0" w:color="auto"/>
        <w:right w:val="none" w:sz="0" w:space="0" w:color="auto"/>
      </w:divBdr>
    </w:div>
    <w:div w:id="700935928">
      <w:bodyDiv w:val="1"/>
      <w:marLeft w:val="0"/>
      <w:marRight w:val="0"/>
      <w:marTop w:val="0"/>
      <w:marBottom w:val="0"/>
      <w:divBdr>
        <w:top w:val="none" w:sz="0" w:space="0" w:color="auto"/>
        <w:left w:val="none" w:sz="0" w:space="0" w:color="auto"/>
        <w:bottom w:val="none" w:sz="0" w:space="0" w:color="auto"/>
        <w:right w:val="none" w:sz="0" w:space="0" w:color="auto"/>
      </w:divBdr>
    </w:div>
    <w:div w:id="1128475036">
      <w:bodyDiv w:val="1"/>
      <w:marLeft w:val="0"/>
      <w:marRight w:val="0"/>
      <w:marTop w:val="0"/>
      <w:marBottom w:val="0"/>
      <w:divBdr>
        <w:top w:val="none" w:sz="0" w:space="0" w:color="auto"/>
        <w:left w:val="none" w:sz="0" w:space="0" w:color="auto"/>
        <w:bottom w:val="none" w:sz="0" w:space="0" w:color="auto"/>
        <w:right w:val="none" w:sz="0" w:space="0" w:color="auto"/>
      </w:divBdr>
    </w:div>
    <w:div w:id="1292856637">
      <w:bodyDiv w:val="1"/>
      <w:marLeft w:val="0"/>
      <w:marRight w:val="0"/>
      <w:marTop w:val="0"/>
      <w:marBottom w:val="0"/>
      <w:divBdr>
        <w:top w:val="none" w:sz="0" w:space="0" w:color="auto"/>
        <w:left w:val="none" w:sz="0" w:space="0" w:color="auto"/>
        <w:bottom w:val="none" w:sz="0" w:space="0" w:color="auto"/>
        <w:right w:val="none" w:sz="0" w:space="0" w:color="auto"/>
      </w:divBdr>
    </w:div>
    <w:div w:id="1431854742">
      <w:bodyDiv w:val="1"/>
      <w:marLeft w:val="0"/>
      <w:marRight w:val="0"/>
      <w:marTop w:val="0"/>
      <w:marBottom w:val="0"/>
      <w:divBdr>
        <w:top w:val="none" w:sz="0" w:space="0" w:color="auto"/>
        <w:left w:val="none" w:sz="0" w:space="0" w:color="auto"/>
        <w:bottom w:val="none" w:sz="0" w:space="0" w:color="auto"/>
        <w:right w:val="none" w:sz="0" w:space="0" w:color="auto"/>
      </w:divBdr>
    </w:div>
    <w:div w:id="1766683193">
      <w:bodyDiv w:val="1"/>
      <w:marLeft w:val="0"/>
      <w:marRight w:val="0"/>
      <w:marTop w:val="0"/>
      <w:marBottom w:val="0"/>
      <w:divBdr>
        <w:top w:val="none" w:sz="0" w:space="0" w:color="auto"/>
        <w:left w:val="none" w:sz="0" w:space="0" w:color="auto"/>
        <w:bottom w:val="none" w:sz="0" w:space="0" w:color="auto"/>
        <w:right w:val="none" w:sz="0" w:space="0" w:color="auto"/>
      </w:divBdr>
      <w:divsChild>
        <w:div w:id="134495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950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320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944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14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14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888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13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15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945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725443">
      <w:bodyDiv w:val="1"/>
      <w:marLeft w:val="0"/>
      <w:marRight w:val="0"/>
      <w:marTop w:val="0"/>
      <w:marBottom w:val="0"/>
      <w:divBdr>
        <w:top w:val="none" w:sz="0" w:space="0" w:color="auto"/>
        <w:left w:val="none" w:sz="0" w:space="0" w:color="auto"/>
        <w:bottom w:val="none" w:sz="0" w:space="0" w:color="auto"/>
        <w:right w:val="none" w:sz="0" w:space="0" w:color="auto"/>
      </w:divBdr>
      <w:divsChild>
        <w:div w:id="804963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0910">
          <w:blockQuote w:val="1"/>
          <w:marLeft w:val="720"/>
          <w:marRight w:val="720"/>
          <w:marTop w:val="100"/>
          <w:marBottom w:val="100"/>
          <w:divBdr>
            <w:top w:val="none" w:sz="0" w:space="0" w:color="auto"/>
            <w:left w:val="none" w:sz="0" w:space="0" w:color="auto"/>
            <w:bottom w:val="none" w:sz="0" w:space="0" w:color="auto"/>
            <w:right w:val="none" w:sz="0" w:space="0" w:color="auto"/>
          </w:divBdr>
        </w:div>
        <w:div w:id="48682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0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964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78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94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497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116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526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s://www.referenzfilm.de/filmwissen/einstellungsgroessen/" TargetMode="Externa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oernie\Anwendungsdaten\Microsoft\Vorlagen\Gibb\2003%20KWK%20antike.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8E1E-4DA3-4CE5-8843-B65761D7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2003 KWK antike</Template>
  <TotalTime>0</TotalTime>
  <Pages>1</Pages>
  <Words>618</Words>
  <Characters>3897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Filmanalyse: Grundlagen und Formen</vt:lpstr>
    </vt:vector>
  </TitlesOfParts>
  <Company/>
  <LinksUpToDate>false</LinksUpToDate>
  <CharactersWithSpaces>4506</CharactersWithSpaces>
  <SharedDoc>false</SharedDoc>
  <HLinks>
    <vt:vector size="54" baseType="variant">
      <vt:variant>
        <vt:i4>1704012</vt:i4>
      </vt:variant>
      <vt:variant>
        <vt:i4>54</vt:i4>
      </vt:variant>
      <vt:variant>
        <vt:i4>0</vt:i4>
      </vt:variant>
      <vt:variant>
        <vt:i4>5</vt:i4>
      </vt:variant>
      <vt:variant>
        <vt:lpwstr>http://www.ulricianum-schule.kwe.de/filmanalyse/</vt:lpwstr>
      </vt:variant>
      <vt:variant>
        <vt:lpwstr/>
      </vt:variant>
      <vt:variant>
        <vt:i4>1900561</vt:i4>
      </vt:variant>
      <vt:variant>
        <vt:i4>51</vt:i4>
      </vt:variant>
      <vt:variant>
        <vt:i4>0</vt:i4>
      </vt:variant>
      <vt:variant>
        <vt:i4>5</vt:i4>
      </vt:variant>
      <vt:variant>
        <vt:lpwstr>http://www.nikocity.de/filmanalyse/Hitchcock/Essays/Deutsch/Voegel/index.html</vt:lpwstr>
      </vt:variant>
      <vt:variant>
        <vt:lpwstr/>
      </vt:variant>
      <vt:variant>
        <vt:i4>851999</vt:i4>
      </vt:variant>
      <vt:variant>
        <vt:i4>48</vt:i4>
      </vt:variant>
      <vt:variant>
        <vt:i4>0</vt:i4>
      </vt:variant>
      <vt:variant>
        <vt:i4>5</vt:i4>
      </vt:variant>
      <vt:variant>
        <vt:lpwstr>http://http/home.nikocity.de/filmanalyse/Hitchcock/Essays/Deutsch/index.html</vt:lpwstr>
      </vt:variant>
      <vt:variant>
        <vt:lpwstr/>
      </vt:variant>
      <vt:variant>
        <vt:i4>3735661</vt:i4>
      </vt:variant>
      <vt:variant>
        <vt:i4>33</vt:i4>
      </vt:variant>
      <vt:variant>
        <vt:i4>0</vt:i4>
      </vt:variant>
      <vt:variant>
        <vt:i4>5</vt:i4>
      </vt:variant>
      <vt:variant>
        <vt:lpwstr>http://www.ulricianum-schule.kwe.de/filmanalyse/unterr/bldbesch.htm</vt:lpwstr>
      </vt:variant>
      <vt:variant>
        <vt:lpwstr/>
      </vt:variant>
      <vt:variant>
        <vt:i4>5963829</vt:i4>
      </vt:variant>
      <vt:variant>
        <vt:i4>30</vt:i4>
      </vt:variant>
      <vt:variant>
        <vt:i4>0</vt:i4>
      </vt:variant>
      <vt:variant>
        <vt:i4>5</vt:i4>
      </vt:variant>
      <vt:variant>
        <vt:lpwstr>http://www.ulricianum-schule.kwe.de/filmanalyse/film/szsqprot.htm</vt:lpwstr>
      </vt:variant>
      <vt:variant>
        <vt:lpwstr>9</vt:lpwstr>
      </vt:variant>
      <vt:variant>
        <vt:i4>4390919</vt:i4>
      </vt:variant>
      <vt:variant>
        <vt:i4>27</vt:i4>
      </vt:variant>
      <vt:variant>
        <vt:i4>0</vt:i4>
      </vt:variant>
      <vt:variant>
        <vt:i4>5</vt:i4>
      </vt:variant>
      <vt:variant>
        <vt:lpwstr>http://www.ulricianum-schule.kwe.de/filmanalyse/analyse/einstell.htm</vt:lpwstr>
      </vt:variant>
      <vt:variant>
        <vt:lpwstr>weit</vt:lpwstr>
      </vt:variant>
      <vt:variant>
        <vt:i4>6684710</vt:i4>
      </vt:variant>
      <vt:variant>
        <vt:i4>-1</vt:i4>
      </vt:variant>
      <vt:variant>
        <vt:i4>1040</vt:i4>
      </vt:variant>
      <vt:variant>
        <vt:i4>4</vt:i4>
      </vt:variant>
      <vt:variant>
        <vt:lpwstr>http://www.ulricianum-schule.kwe.de/filmanalyse/analyse/bildint.htm</vt:lpwstr>
      </vt:variant>
      <vt:variant>
        <vt:lpwstr>Boot</vt:lpwstr>
      </vt:variant>
      <vt:variant>
        <vt:i4>917594</vt:i4>
      </vt:variant>
      <vt:variant>
        <vt:i4>-1</vt:i4>
      </vt:variant>
      <vt:variant>
        <vt:i4>1041</vt:i4>
      </vt:variant>
      <vt:variant>
        <vt:i4>4</vt:i4>
      </vt:variant>
      <vt:variant>
        <vt:lpwstr>http://www.ulricianum-schule.kwe.de/filmanalyse/analyse/bildint.htm</vt:lpwstr>
      </vt:variant>
      <vt:variant>
        <vt:lpwstr>Hintergrund</vt:lpwstr>
      </vt:variant>
      <vt:variant>
        <vt:i4>1507413</vt:i4>
      </vt:variant>
      <vt:variant>
        <vt:i4>-1</vt:i4>
      </vt:variant>
      <vt:variant>
        <vt:i4>1042</vt:i4>
      </vt:variant>
      <vt:variant>
        <vt:i4>4</vt:i4>
      </vt:variant>
      <vt:variant>
        <vt:lpwstr>http://www.ulricianum-schule.kwe.de/filmanalyse/analyse/bildint.htm</vt:lpwstr>
      </vt:variant>
      <vt:variant>
        <vt:lpwstr>Wolken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Filmanalyse: Grundlagen und Formen</dc:title>
  <dc:subject/>
  <dc:creator>Bernhard Roten</dc:creator>
  <cp:keywords/>
  <dc:description/>
  <cp:lastModifiedBy>Benar Netor</cp:lastModifiedBy>
  <cp:revision>9</cp:revision>
  <cp:lastPrinted>2017-12-11T09:08:00Z</cp:lastPrinted>
  <dcterms:created xsi:type="dcterms:W3CDTF">2017-12-10T16:12:00Z</dcterms:created>
  <dcterms:modified xsi:type="dcterms:W3CDTF">2020-04-21T19:17:00Z</dcterms:modified>
</cp:coreProperties>
</file>